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4" w:rsidRPr="007E2294" w:rsidRDefault="007E2294" w:rsidP="007E2294">
      <w:pPr>
        <w:jc w:val="right"/>
        <w:rPr>
          <w:sz w:val="22"/>
          <w:szCs w:val="20"/>
        </w:rPr>
      </w:pPr>
      <w:r w:rsidRPr="007E2294">
        <w:rPr>
          <w:sz w:val="22"/>
          <w:szCs w:val="20"/>
        </w:rPr>
        <w:t>УТВЕРЖДЕН</w:t>
      </w:r>
    </w:p>
    <w:p w:rsidR="007E2294" w:rsidRPr="007E2294" w:rsidRDefault="007E2294" w:rsidP="007E2294">
      <w:pPr>
        <w:jc w:val="right"/>
        <w:rPr>
          <w:sz w:val="22"/>
          <w:szCs w:val="20"/>
        </w:rPr>
      </w:pPr>
      <w:r w:rsidRPr="007E2294">
        <w:rPr>
          <w:sz w:val="22"/>
          <w:szCs w:val="20"/>
        </w:rPr>
        <w:t>Постановлением Администрации</w:t>
      </w:r>
    </w:p>
    <w:p w:rsidR="007E2294" w:rsidRPr="007E2294" w:rsidRDefault="007E2294" w:rsidP="007E2294">
      <w:pPr>
        <w:jc w:val="right"/>
        <w:rPr>
          <w:sz w:val="22"/>
          <w:szCs w:val="20"/>
        </w:rPr>
      </w:pPr>
      <w:r w:rsidRPr="007E2294">
        <w:rPr>
          <w:sz w:val="22"/>
          <w:szCs w:val="20"/>
        </w:rPr>
        <w:t>МО «Муйский район»</w:t>
      </w:r>
    </w:p>
    <w:p w:rsidR="007E2294" w:rsidRPr="007E2294" w:rsidRDefault="007E2294" w:rsidP="007E2294">
      <w:pPr>
        <w:jc w:val="right"/>
        <w:rPr>
          <w:sz w:val="22"/>
          <w:szCs w:val="20"/>
        </w:rPr>
      </w:pPr>
      <w:r w:rsidRPr="007E2294">
        <w:rPr>
          <w:sz w:val="22"/>
          <w:szCs w:val="20"/>
        </w:rPr>
        <w:t xml:space="preserve">от </w:t>
      </w:r>
      <w:r w:rsidR="006B7401">
        <w:rPr>
          <w:sz w:val="22"/>
          <w:szCs w:val="20"/>
        </w:rPr>
        <w:t>29 апреля</w:t>
      </w:r>
      <w:r w:rsidRPr="007E2294">
        <w:rPr>
          <w:sz w:val="22"/>
          <w:szCs w:val="20"/>
        </w:rPr>
        <w:t xml:space="preserve"> 201</w:t>
      </w:r>
      <w:r w:rsidR="00112475">
        <w:rPr>
          <w:sz w:val="22"/>
          <w:szCs w:val="20"/>
        </w:rPr>
        <w:t>9</w:t>
      </w:r>
      <w:r w:rsidRPr="007E2294">
        <w:rPr>
          <w:sz w:val="22"/>
          <w:szCs w:val="20"/>
        </w:rPr>
        <w:t xml:space="preserve"> г. №</w:t>
      </w:r>
      <w:r w:rsidR="006B7401">
        <w:rPr>
          <w:sz w:val="22"/>
          <w:szCs w:val="20"/>
        </w:rPr>
        <w:t xml:space="preserve"> </w:t>
      </w:r>
      <w:bookmarkStart w:id="0" w:name="_GoBack"/>
      <w:r w:rsidR="006B7401" w:rsidRPr="006B7401">
        <w:rPr>
          <w:sz w:val="22"/>
          <w:szCs w:val="20"/>
          <w:u w:val="single"/>
        </w:rPr>
        <w:t>327</w:t>
      </w:r>
      <w:bookmarkEnd w:id="0"/>
    </w:p>
    <w:p w:rsidR="009A2AC9" w:rsidRDefault="009A2AC9" w:rsidP="007E2294">
      <w:pPr>
        <w:jc w:val="right"/>
      </w:pPr>
    </w:p>
    <w:p w:rsidR="004E106A" w:rsidRDefault="007E2294" w:rsidP="007E2294">
      <w:pPr>
        <w:jc w:val="center"/>
        <w:rPr>
          <w:b/>
          <w:sz w:val="28"/>
        </w:rPr>
      </w:pPr>
      <w:r w:rsidRPr="007E2294">
        <w:rPr>
          <w:b/>
          <w:sz w:val="28"/>
        </w:rPr>
        <w:t xml:space="preserve">Административный регламент </w:t>
      </w:r>
    </w:p>
    <w:p w:rsidR="007E2294" w:rsidRPr="007E2294" w:rsidRDefault="007E2294" w:rsidP="007E2294">
      <w:pPr>
        <w:jc w:val="center"/>
        <w:rPr>
          <w:b/>
          <w:sz w:val="28"/>
        </w:rPr>
      </w:pPr>
      <w:r w:rsidRPr="007E2294">
        <w:rPr>
          <w:b/>
          <w:sz w:val="28"/>
        </w:rPr>
        <w:t>предоставления муниципальной услуги</w:t>
      </w:r>
    </w:p>
    <w:p w:rsidR="007E2294" w:rsidRDefault="007E2294" w:rsidP="007E2294">
      <w:pPr>
        <w:jc w:val="center"/>
        <w:rPr>
          <w:b/>
          <w:sz w:val="28"/>
        </w:rPr>
      </w:pPr>
      <w:r w:rsidRPr="007E2294">
        <w:rPr>
          <w:b/>
          <w:sz w:val="28"/>
        </w:rPr>
        <w:t>«Перевод жилого(нежилого) помещения в нежилое(жилое) помещение»</w:t>
      </w:r>
    </w:p>
    <w:p w:rsidR="0082231A" w:rsidRPr="00A45685" w:rsidRDefault="0082231A" w:rsidP="004D5201">
      <w:pPr>
        <w:ind w:firstLine="708"/>
        <w:jc w:val="center"/>
        <w:rPr>
          <w:b/>
          <w:szCs w:val="20"/>
        </w:rPr>
      </w:pPr>
    </w:p>
    <w:p w:rsidR="004D5201" w:rsidRPr="004012DD" w:rsidRDefault="004D5201" w:rsidP="004012DD">
      <w:pPr>
        <w:pStyle w:val="af1"/>
        <w:numPr>
          <w:ilvl w:val="0"/>
          <w:numId w:val="1"/>
        </w:numPr>
        <w:jc w:val="center"/>
        <w:rPr>
          <w:b/>
          <w:sz w:val="22"/>
          <w:szCs w:val="22"/>
        </w:rPr>
      </w:pPr>
      <w:r w:rsidRPr="004012DD">
        <w:rPr>
          <w:b/>
          <w:sz w:val="22"/>
          <w:szCs w:val="22"/>
        </w:rPr>
        <w:t>Общие положения.</w:t>
      </w:r>
    </w:p>
    <w:p w:rsidR="004012DD" w:rsidRPr="004012DD" w:rsidRDefault="004012DD" w:rsidP="004012DD">
      <w:pPr>
        <w:pStyle w:val="af1"/>
        <w:ind w:left="1069"/>
        <w:rPr>
          <w:b/>
          <w:sz w:val="22"/>
          <w:szCs w:val="22"/>
        </w:rPr>
      </w:pPr>
    </w:p>
    <w:p w:rsidR="004D5201" w:rsidRPr="004012DD" w:rsidRDefault="00664069" w:rsidP="004012DD">
      <w:pPr>
        <w:ind w:firstLine="567"/>
        <w:jc w:val="both"/>
        <w:rPr>
          <w:b/>
          <w:sz w:val="22"/>
          <w:szCs w:val="22"/>
        </w:rPr>
      </w:pPr>
      <w:r w:rsidRPr="004012DD">
        <w:rPr>
          <w:b/>
          <w:sz w:val="22"/>
          <w:szCs w:val="22"/>
        </w:rPr>
        <w:t xml:space="preserve">        1.1 Предмет регулирования административного регламента</w:t>
      </w:r>
    </w:p>
    <w:p w:rsidR="0069530C" w:rsidRPr="004012DD" w:rsidRDefault="0062736F" w:rsidP="004012DD">
      <w:pPr>
        <w:ind w:firstLine="567"/>
        <w:jc w:val="both"/>
        <w:rPr>
          <w:sz w:val="22"/>
          <w:szCs w:val="22"/>
        </w:rPr>
      </w:pPr>
      <w:r>
        <w:rPr>
          <w:sz w:val="22"/>
          <w:szCs w:val="22"/>
        </w:rPr>
        <w:t>Предметом регулирования а</w:t>
      </w:r>
      <w:r w:rsidR="0069530C" w:rsidRPr="004012DD">
        <w:rPr>
          <w:sz w:val="22"/>
          <w:szCs w:val="22"/>
        </w:rPr>
        <w:t>дминистративн</w:t>
      </w:r>
      <w:r>
        <w:rPr>
          <w:sz w:val="22"/>
          <w:szCs w:val="22"/>
        </w:rPr>
        <w:t>ого</w:t>
      </w:r>
      <w:r w:rsidR="0069530C" w:rsidRPr="004012DD">
        <w:rPr>
          <w:sz w:val="22"/>
          <w:szCs w:val="22"/>
        </w:rPr>
        <w:t xml:space="preserve"> регламент</w:t>
      </w:r>
      <w:r>
        <w:rPr>
          <w:sz w:val="22"/>
          <w:szCs w:val="22"/>
        </w:rPr>
        <w:t>а</w:t>
      </w:r>
      <w:r w:rsidR="0069530C" w:rsidRPr="004012DD">
        <w:rPr>
          <w:sz w:val="22"/>
          <w:szCs w:val="22"/>
        </w:rPr>
        <w:t xml:space="preserve"> предоставления муниципальной услуги </w:t>
      </w:r>
      <w:r w:rsidR="0069530C" w:rsidRPr="004012DD">
        <w:rPr>
          <w:bCs/>
          <w:sz w:val="22"/>
          <w:szCs w:val="22"/>
        </w:rPr>
        <w:t xml:space="preserve">«Перевод жилого (нежилого) помещения в нежилое (жилое) помещение» </w:t>
      </w:r>
      <w:r w:rsidR="0069530C" w:rsidRPr="004012DD">
        <w:rPr>
          <w:sz w:val="22"/>
          <w:szCs w:val="22"/>
        </w:rPr>
        <w:t>(далее - Регламент)</w:t>
      </w:r>
      <w:r>
        <w:rPr>
          <w:sz w:val="22"/>
          <w:szCs w:val="22"/>
        </w:rPr>
        <w:t>,</w:t>
      </w:r>
      <w:r w:rsidR="0069530C" w:rsidRPr="004012DD">
        <w:rPr>
          <w:sz w:val="22"/>
          <w:szCs w:val="22"/>
        </w:rPr>
        <w:t xml:space="preserve"> </w:t>
      </w:r>
      <w:r w:rsidRPr="00B24702">
        <w:rPr>
          <w:sz w:val="22"/>
          <w:szCs w:val="22"/>
        </w:rPr>
        <w:t xml:space="preserve">в соответствии с полномочиями предусмотренные действующим законодательством, являются порядок и сроки </w:t>
      </w:r>
      <w:r>
        <w:rPr>
          <w:sz w:val="22"/>
          <w:szCs w:val="22"/>
        </w:rPr>
        <w:t>с</w:t>
      </w:r>
      <w:r w:rsidRPr="006B2672">
        <w:rPr>
          <w:sz w:val="22"/>
          <w:szCs w:val="22"/>
        </w:rPr>
        <w:t>огласовани</w:t>
      </w:r>
      <w:r>
        <w:rPr>
          <w:sz w:val="22"/>
          <w:szCs w:val="22"/>
        </w:rPr>
        <w:t>я</w:t>
      </w:r>
      <w:r w:rsidRPr="006B2672">
        <w:rPr>
          <w:sz w:val="22"/>
          <w:szCs w:val="22"/>
        </w:rPr>
        <w:t xml:space="preserve"> </w:t>
      </w:r>
      <w:r>
        <w:rPr>
          <w:bCs/>
          <w:sz w:val="22"/>
          <w:szCs w:val="22"/>
        </w:rPr>
        <w:t>п</w:t>
      </w:r>
      <w:r w:rsidRPr="004012DD">
        <w:rPr>
          <w:bCs/>
          <w:sz w:val="22"/>
          <w:szCs w:val="22"/>
        </w:rPr>
        <w:t>еревод жилого (нежилого) помеще</w:t>
      </w:r>
      <w:r>
        <w:rPr>
          <w:bCs/>
          <w:sz w:val="22"/>
          <w:szCs w:val="22"/>
        </w:rPr>
        <w:t>ния в нежилое (жилое) помещение</w:t>
      </w:r>
      <w:r w:rsidRPr="004012DD">
        <w:rPr>
          <w:bCs/>
          <w:sz w:val="22"/>
          <w:szCs w:val="22"/>
        </w:rPr>
        <w:t xml:space="preserve"> </w:t>
      </w:r>
      <w:r>
        <w:rPr>
          <w:sz w:val="22"/>
          <w:szCs w:val="22"/>
        </w:rPr>
        <w:t xml:space="preserve"> администрацией муниципального образования «Муйский район»</w:t>
      </w:r>
      <w:r w:rsidRPr="00B24702">
        <w:t xml:space="preserve"> </w:t>
      </w:r>
      <w:r w:rsidRPr="00B24702">
        <w:rPr>
          <w:sz w:val="22"/>
          <w:szCs w:val="22"/>
        </w:rPr>
        <w:t>(далее – муниципальная услуга)</w:t>
      </w:r>
      <w:r>
        <w:rPr>
          <w:sz w:val="22"/>
          <w:szCs w:val="22"/>
        </w:rPr>
        <w:t xml:space="preserve">. </w:t>
      </w:r>
      <w:r w:rsidR="0069530C" w:rsidRPr="004012DD">
        <w:rPr>
          <w:sz w:val="22"/>
          <w:szCs w:val="22"/>
        </w:rPr>
        <w:t xml:space="preserve">   </w:t>
      </w:r>
    </w:p>
    <w:p w:rsidR="00112475" w:rsidRPr="004012DD" w:rsidRDefault="004012DD" w:rsidP="004012DD">
      <w:pPr>
        <w:ind w:firstLine="567"/>
        <w:jc w:val="both"/>
        <w:rPr>
          <w:b/>
          <w:sz w:val="22"/>
          <w:szCs w:val="22"/>
        </w:rPr>
      </w:pPr>
      <w:r>
        <w:rPr>
          <w:b/>
          <w:sz w:val="22"/>
          <w:szCs w:val="22"/>
        </w:rPr>
        <w:t xml:space="preserve">       </w:t>
      </w:r>
      <w:r w:rsidR="00112475" w:rsidRPr="004012DD">
        <w:rPr>
          <w:b/>
          <w:sz w:val="22"/>
          <w:szCs w:val="22"/>
        </w:rPr>
        <w:t>1.2. Круг заявителей.</w:t>
      </w:r>
    </w:p>
    <w:p w:rsidR="004403A8" w:rsidRPr="004403A8" w:rsidRDefault="004403A8" w:rsidP="004403A8">
      <w:pPr>
        <w:ind w:firstLine="567"/>
        <w:jc w:val="both"/>
        <w:rPr>
          <w:sz w:val="22"/>
          <w:szCs w:val="22"/>
        </w:rPr>
      </w:pPr>
      <w:r w:rsidRPr="004403A8">
        <w:rPr>
          <w:sz w:val="22"/>
          <w:szCs w:val="22"/>
        </w:rPr>
        <w:t>1.2.1. Заявителями для получения муниципальной услуги являются физические и юридические лица, индивидуальные предприниматели, являющиеся собственниками жилых помещений, обратившиеся за предоставлением муниципальной услуги с заявлением в письменной или электронной формах.</w:t>
      </w:r>
    </w:p>
    <w:p w:rsidR="00CA1D0E" w:rsidRDefault="004403A8" w:rsidP="00F92429">
      <w:pPr>
        <w:ind w:firstLine="567"/>
        <w:jc w:val="both"/>
        <w:rPr>
          <w:sz w:val="22"/>
          <w:szCs w:val="22"/>
        </w:rPr>
      </w:pPr>
      <w:r w:rsidRPr="004403A8">
        <w:rPr>
          <w:sz w:val="22"/>
          <w:szCs w:val="22"/>
        </w:rPr>
        <w:t xml:space="preserve">1.2.2. Заявителями </w:t>
      </w:r>
      <w:r w:rsidR="005212D1">
        <w:rPr>
          <w:sz w:val="22"/>
          <w:szCs w:val="22"/>
        </w:rPr>
        <w:t xml:space="preserve">о </w:t>
      </w:r>
      <w:r w:rsidRPr="004403A8">
        <w:rPr>
          <w:sz w:val="22"/>
          <w:szCs w:val="22"/>
        </w:rPr>
        <w:t>предоставлен</w:t>
      </w:r>
      <w:r w:rsidR="005212D1">
        <w:rPr>
          <w:sz w:val="22"/>
          <w:szCs w:val="22"/>
        </w:rPr>
        <w:t xml:space="preserve">ии </w:t>
      </w:r>
      <w:r w:rsidRPr="004403A8">
        <w:rPr>
          <w:sz w:val="22"/>
          <w:szCs w:val="22"/>
        </w:rPr>
        <w:t>муниципальной услуги от имени юридических лиц, индивидуальных предпринимателей, физических лиц имеют право быть уполномоченные ими лица но основании доверенности, оформленной в порядке, установленном статьей 185 Гражданского кодекса Российской Федерации ( далее – доверенные лица).</w:t>
      </w:r>
    </w:p>
    <w:p w:rsidR="00F92429" w:rsidRPr="004012DD" w:rsidRDefault="00CA1D0E" w:rsidP="00F92429">
      <w:pPr>
        <w:ind w:firstLine="567"/>
        <w:jc w:val="both"/>
        <w:rPr>
          <w:sz w:val="22"/>
          <w:szCs w:val="22"/>
        </w:rPr>
      </w:pPr>
      <w:r w:rsidRPr="004012DD">
        <w:rPr>
          <w:sz w:val="22"/>
          <w:szCs w:val="22"/>
        </w:rPr>
        <w:t xml:space="preserve"> </w:t>
      </w:r>
    </w:p>
    <w:p w:rsidR="00112475" w:rsidRPr="004012DD" w:rsidRDefault="004012DD" w:rsidP="004012DD">
      <w:pPr>
        <w:ind w:firstLine="567"/>
        <w:jc w:val="both"/>
        <w:rPr>
          <w:b/>
          <w:sz w:val="22"/>
          <w:szCs w:val="22"/>
        </w:rPr>
      </w:pPr>
      <w:r>
        <w:rPr>
          <w:b/>
          <w:sz w:val="22"/>
          <w:szCs w:val="22"/>
        </w:rPr>
        <w:t xml:space="preserve">     </w:t>
      </w:r>
      <w:r w:rsidR="00664069" w:rsidRPr="004012DD">
        <w:rPr>
          <w:b/>
          <w:sz w:val="22"/>
          <w:szCs w:val="22"/>
        </w:rPr>
        <w:t xml:space="preserve"> </w:t>
      </w:r>
      <w:r w:rsidR="00112475" w:rsidRPr="004012DD">
        <w:rPr>
          <w:b/>
          <w:sz w:val="22"/>
          <w:szCs w:val="22"/>
        </w:rPr>
        <w:t>1.3 Требования к порядку информирования о предоставлении государственной услуги.</w:t>
      </w:r>
    </w:p>
    <w:p w:rsidR="00112475" w:rsidRPr="004012DD" w:rsidRDefault="00112475" w:rsidP="004012DD">
      <w:pPr>
        <w:ind w:firstLine="567"/>
        <w:jc w:val="both"/>
        <w:rPr>
          <w:sz w:val="22"/>
          <w:szCs w:val="22"/>
        </w:rPr>
      </w:pPr>
      <w:r w:rsidRPr="004012DD">
        <w:rPr>
          <w:sz w:val="22"/>
          <w:szCs w:val="22"/>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Интернет-сайте администрации муниципального образования «Муйский район» www.admmsk.ru, на информационных стендах, а также с использованием государственной автоматизированной системы «Портал государственных и муниципальных услуг (функций) Республики Бурятия» http://pgu.govrb.ru, а также непосредственно в помещении отдела строительства и архитектуры администрации муниципального образования «Муйский район».</w:t>
      </w:r>
    </w:p>
    <w:p w:rsidR="00112475" w:rsidRPr="004012DD" w:rsidRDefault="00112475" w:rsidP="004012DD">
      <w:pPr>
        <w:ind w:firstLine="567"/>
        <w:jc w:val="both"/>
        <w:rPr>
          <w:sz w:val="22"/>
          <w:szCs w:val="22"/>
        </w:rPr>
      </w:pPr>
      <w:r w:rsidRPr="004012DD">
        <w:rPr>
          <w:sz w:val="22"/>
          <w:szCs w:val="22"/>
        </w:rPr>
        <w:t xml:space="preserve"> Кроме того, указанную информацию, а также сведения о ходе предоставления муниципальных услуг можно получить по адресу: 671561, Республика Бурятия Муйский район, п. Таксимо, ул. Советская д. 10 «а», </w:t>
      </w:r>
    </w:p>
    <w:p w:rsidR="00112475" w:rsidRPr="004012DD" w:rsidRDefault="00112475" w:rsidP="004012DD">
      <w:pPr>
        <w:ind w:firstLine="567"/>
        <w:jc w:val="both"/>
        <w:rPr>
          <w:sz w:val="22"/>
          <w:szCs w:val="22"/>
        </w:rPr>
      </w:pPr>
      <w:r w:rsidRPr="004012DD">
        <w:rPr>
          <w:sz w:val="22"/>
          <w:szCs w:val="22"/>
        </w:rPr>
        <w:t>Адрес электронной почты: E-Mail: admmsk@icm.buryatia.ru</w:t>
      </w:r>
    </w:p>
    <w:p w:rsidR="00112475" w:rsidRPr="004012DD" w:rsidRDefault="00112475" w:rsidP="004012DD">
      <w:pPr>
        <w:ind w:firstLine="567"/>
        <w:jc w:val="both"/>
        <w:rPr>
          <w:sz w:val="22"/>
          <w:szCs w:val="22"/>
        </w:rPr>
      </w:pPr>
      <w:r w:rsidRPr="004012DD">
        <w:rPr>
          <w:sz w:val="22"/>
          <w:szCs w:val="22"/>
        </w:rPr>
        <w:t>Контактные телефоны: тел./факс (30132)55-4-76/ 55-4-33 приемная.</w:t>
      </w:r>
    </w:p>
    <w:p w:rsidR="00112475" w:rsidRPr="004012DD" w:rsidRDefault="00112475" w:rsidP="004012DD">
      <w:pPr>
        <w:ind w:firstLine="567"/>
        <w:jc w:val="both"/>
        <w:rPr>
          <w:sz w:val="22"/>
          <w:szCs w:val="22"/>
        </w:rPr>
      </w:pPr>
      <w:r w:rsidRPr="004012DD">
        <w:rPr>
          <w:sz w:val="22"/>
          <w:szCs w:val="22"/>
        </w:rPr>
        <w:t>График работы:</w:t>
      </w:r>
    </w:p>
    <w:p w:rsidR="00112475" w:rsidRPr="004012DD" w:rsidRDefault="00112475" w:rsidP="004012DD">
      <w:pPr>
        <w:ind w:firstLine="567"/>
        <w:jc w:val="both"/>
        <w:rPr>
          <w:sz w:val="22"/>
          <w:szCs w:val="22"/>
        </w:rPr>
      </w:pPr>
      <w:r w:rsidRPr="004012DD">
        <w:rPr>
          <w:sz w:val="22"/>
          <w:szCs w:val="22"/>
        </w:rPr>
        <w:t xml:space="preserve">С понедельника по четверг с 8.30 до 17.30 час. </w:t>
      </w:r>
    </w:p>
    <w:p w:rsidR="00112475" w:rsidRPr="004012DD" w:rsidRDefault="00112475" w:rsidP="004012DD">
      <w:pPr>
        <w:ind w:firstLine="567"/>
        <w:jc w:val="both"/>
        <w:rPr>
          <w:sz w:val="22"/>
          <w:szCs w:val="22"/>
        </w:rPr>
      </w:pPr>
      <w:r w:rsidRPr="004012DD">
        <w:rPr>
          <w:sz w:val="22"/>
          <w:szCs w:val="22"/>
        </w:rPr>
        <w:t>Пятница с 8.30 до 12.30 час.</w:t>
      </w:r>
    </w:p>
    <w:p w:rsidR="00112475" w:rsidRPr="004012DD" w:rsidRDefault="00112475" w:rsidP="004012DD">
      <w:pPr>
        <w:ind w:firstLine="567"/>
        <w:jc w:val="both"/>
        <w:rPr>
          <w:sz w:val="22"/>
          <w:szCs w:val="22"/>
        </w:rPr>
      </w:pPr>
      <w:r w:rsidRPr="004012DD">
        <w:rPr>
          <w:sz w:val="22"/>
          <w:szCs w:val="22"/>
        </w:rPr>
        <w:t>Обед с 12.30 до 13.30 час.</w:t>
      </w:r>
    </w:p>
    <w:p w:rsidR="00112475" w:rsidRPr="004012DD" w:rsidRDefault="00112475" w:rsidP="004012DD">
      <w:pPr>
        <w:ind w:firstLine="567"/>
        <w:jc w:val="both"/>
        <w:rPr>
          <w:sz w:val="22"/>
          <w:szCs w:val="22"/>
        </w:rPr>
      </w:pPr>
      <w:r w:rsidRPr="004012DD">
        <w:rPr>
          <w:sz w:val="22"/>
          <w:szCs w:val="22"/>
        </w:rPr>
        <w:t>Выходные дни -  суббота, воскресенье.</w:t>
      </w:r>
    </w:p>
    <w:p w:rsidR="00112475" w:rsidRPr="004012DD" w:rsidRDefault="00112475" w:rsidP="004012DD">
      <w:pPr>
        <w:ind w:firstLine="567"/>
        <w:jc w:val="both"/>
        <w:rPr>
          <w:sz w:val="22"/>
          <w:szCs w:val="22"/>
        </w:rPr>
      </w:pPr>
      <w:r w:rsidRPr="004012DD">
        <w:rPr>
          <w:sz w:val="22"/>
          <w:szCs w:val="22"/>
        </w:rPr>
        <w:t>- Многофункциональный центр предоставления государственных и муниципальных услуг, с которым заключены соглашения о взаимодействии (далее - МФЦ):</w:t>
      </w:r>
    </w:p>
    <w:p w:rsidR="00112475" w:rsidRPr="004012DD" w:rsidRDefault="00112475" w:rsidP="004012DD">
      <w:pPr>
        <w:ind w:firstLine="567"/>
        <w:jc w:val="both"/>
        <w:rPr>
          <w:sz w:val="22"/>
          <w:szCs w:val="22"/>
        </w:rPr>
      </w:pPr>
      <w:r w:rsidRPr="004012DD">
        <w:rPr>
          <w:sz w:val="22"/>
          <w:szCs w:val="22"/>
        </w:rPr>
        <w:t>671561, Республика Бурятия, Муйский район, пгт. Таксимо, ул. Железнодорожников, д.16</w:t>
      </w:r>
    </w:p>
    <w:p w:rsidR="00112475" w:rsidRPr="004012DD" w:rsidRDefault="00112475" w:rsidP="004012DD">
      <w:pPr>
        <w:ind w:firstLine="567"/>
        <w:jc w:val="both"/>
        <w:rPr>
          <w:sz w:val="22"/>
          <w:szCs w:val="22"/>
        </w:rPr>
      </w:pPr>
      <w:r w:rsidRPr="004012DD">
        <w:rPr>
          <w:sz w:val="22"/>
          <w:szCs w:val="22"/>
        </w:rPr>
        <w:t>Контактные телефоны: 8(30132) 55-2-07/ 55-1-76</w:t>
      </w:r>
    </w:p>
    <w:p w:rsidR="00112475" w:rsidRPr="004012DD" w:rsidRDefault="00112475" w:rsidP="004012DD">
      <w:pPr>
        <w:ind w:firstLine="567"/>
        <w:jc w:val="both"/>
        <w:rPr>
          <w:sz w:val="22"/>
          <w:szCs w:val="22"/>
        </w:rPr>
      </w:pPr>
      <w:r w:rsidRPr="004012DD">
        <w:rPr>
          <w:sz w:val="22"/>
          <w:szCs w:val="22"/>
        </w:rPr>
        <w:t>Адрес электронной почты: info@mfc.govrb.ru</w:t>
      </w:r>
    </w:p>
    <w:p w:rsidR="00112475" w:rsidRPr="004012DD" w:rsidRDefault="00112475" w:rsidP="004012DD">
      <w:pPr>
        <w:ind w:firstLine="567"/>
        <w:jc w:val="both"/>
        <w:rPr>
          <w:sz w:val="22"/>
          <w:szCs w:val="22"/>
        </w:rPr>
      </w:pPr>
      <w:r w:rsidRPr="004012DD">
        <w:rPr>
          <w:sz w:val="22"/>
          <w:szCs w:val="22"/>
        </w:rPr>
        <w:t>График работы:</w:t>
      </w:r>
    </w:p>
    <w:p w:rsidR="00112475" w:rsidRPr="004012DD" w:rsidRDefault="00112475" w:rsidP="004012DD">
      <w:pPr>
        <w:ind w:firstLine="567"/>
        <w:jc w:val="both"/>
        <w:rPr>
          <w:sz w:val="22"/>
          <w:szCs w:val="22"/>
        </w:rPr>
      </w:pPr>
      <w:r w:rsidRPr="004012DD">
        <w:rPr>
          <w:sz w:val="22"/>
          <w:szCs w:val="22"/>
        </w:rPr>
        <w:t>С понедельника по четверг с 8.30 до 17.30 час.</w:t>
      </w:r>
    </w:p>
    <w:p w:rsidR="00112475" w:rsidRPr="004012DD" w:rsidRDefault="00112475" w:rsidP="004012DD">
      <w:pPr>
        <w:ind w:firstLine="567"/>
        <w:jc w:val="both"/>
        <w:rPr>
          <w:sz w:val="22"/>
          <w:szCs w:val="22"/>
        </w:rPr>
      </w:pPr>
      <w:r w:rsidRPr="004012DD">
        <w:rPr>
          <w:sz w:val="22"/>
          <w:szCs w:val="22"/>
        </w:rPr>
        <w:t>Пятница с 8.30 до 16.30 час.</w:t>
      </w:r>
    </w:p>
    <w:p w:rsidR="00112475" w:rsidRPr="004012DD" w:rsidRDefault="00112475" w:rsidP="004012DD">
      <w:pPr>
        <w:ind w:firstLine="567"/>
        <w:jc w:val="both"/>
        <w:rPr>
          <w:sz w:val="22"/>
          <w:szCs w:val="22"/>
        </w:rPr>
      </w:pPr>
      <w:r w:rsidRPr="004012DD">
        <w:rPr>
          <w:sz w:val="22"/>
          <w:szCs w:val="22"/>
        </w:rPr>
        <w:t>последняя среда месяца с 8.30 до 15.00 час.</w:t>
      </w:r>
    </w:p>
    <w:p w:rsidR="00112475" w:rsidRPr="004012DD" w:rsidRDefault="00112475" w:rsidP="004012DD">
      <w:pPr>
        <w:ind w:firstLine="567"/>
        <w:jc w:val="both"/>
        <w:rPr>
          <w:sz w:val="22"/>
          <w:szCs w:val="22"/>
        </w:rPr>
      </w:pPr>
      <w:r w:rsidRPr="004012DD">
        <w:rPr>
          <w:sz w:val="22"/>
          <w:szCs w:val="22"/>
        </w:rPr>
        <w:t>Выходные дни – суббота, воскресенье.</w:t>
      </w:r>
    </w:p>
    <w:p w:rsidR="00112475" w:rsidRPr="004012DD" w:rsidRDefault="00112475" w:rsidP="004012DD">
      <w:pPr>
        <w:ind w:firstLine="567"/>
        <w:jc w:val="both"/>
        <w:rPr>
          <w:sz w:val="22"/>
          <w:szCs w:val="22"/>
        </w:rPr>
      </w:pPr>
      <w:r w:rsidRPr="004012DD">
        <w:rPr>
          <w:sz w:val="22"/>
          <w:szCs w:val="22"/>
        </w:rPr>
        <w:t xml:space="preserve">1.3.2. При входе в помещения органов, участвующих в предоставлении муниципальной услуги, оборудуются информационные стенды, на которых размещается следующая обязательная </w:t>
      </w:r>
      <w:r w:rsidRPr="004012DD">
        <w:rPr>
          <w:sz w:val="22"/>
          <w:szCs w:val="22"/>
        </w:rPr>
        <w:lastRenderedPageBreak/>
        <w:t>информация: полный почтовый адрес, справочные номера телефонов, график работы соответствующего органа, участвующего в предоставлении муниципальной услуги.</w:t>
      </w:r>
    </w:p>
    <w:p w:rsidR="00112475" w:rsidRPr="004012DD" w:rsidRDefault="00112475" w:rsidP="004012DD">
      <w:pPr>
        <w:ind w:firstLine="567"/>
        <w:jc w:val="both"/>
        <w:rPr>
          <w:sz w:val="22"/>
          <w:szCs w:val="22"/>
        </w:rPr>
      </w:pPr>
      <w:r w:rsidRPr="004012DD">
        <w:rPr>
          <w:sz w:val="22"/>
          <w:szCs w:val="22"/>
        </w:rPr>
        <w:t xml:space="preserve"> 1.3.3.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12475" w:rsidRPr="004012DD" w:rsidRDefault="00112475" w:rsidP="004012DD">
      <w:pPr>
        <w:ind w:firstLine="567"/>
        <w:jc w:val="both"/>
        <w:rPr>
          <w:sz w:val="22"/>
          <w:szCs w:val="22"/>
        </w:rPr>
      </w:pPr>
      <w:r w:rsidRPr="004012DD">
        <w:rPr>
          <w:sz w:val="22"/>
          <w:szCs w:val="22"/>
        </w:rPr>
        <w:t xml:space="preserve"> 1.3.4. Консультирование по вопросам предоставления муниципальной услуги специалистами осуществляется бесплатно.  </w:t>
      </w:r>
    </w:p>
    <w:p w:rsidR="00112475" w:rsidRPr="004012DD" w:rsidRDefault="00112475" w:rsidP="004012DD">
      <w:pPr>
        <w:autoSpaceDE w:val="0"/>
        <w:autoSpaceDN w:val="0"/>
        <w:adjustRightInd w:val="0"/>
        <w:ind w:firstLine="567"/>
        <w:jc w:val="both"/>
        <w:outlineLvl w:val="2"/>
        <w:rPr>
          <w:sz w:val="22"/>
          <w:szCs w:val="22"/>
        </w:rPr>
      </w:pPr>
      <w:r w:rsidRPr="004012DD">
        <w:rPr>
          <w:sz w:val="22"/>
          <w:szCs w:val="22"/>
        </w:rPr>
        <w:t>1.3.5.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F701B" w:rsidRPr="004012DD" w:rsidRDefault="00DF701B" w:rsidP="004012DD">
      <w:pPr>
        <w:ind w:firstLine="567"/>
        <w:jc w:val="both"/>
        <w:rPr>
          <w:sz w:val="22"/>
          <w:szCs w:val="22"/>
        </w:rPr>
      </w:pPr>
    </w:p>
    <w:p w:rsidR="008B1711" w:rsidRPr="004012DD" w:rsidRDefault="008B1711" w:rsidP="004012DD">
      <w:pPr>
        <w:ind w:firstLine="567"/>
        <w:jc w:val="both"/>
        <w:rPr>
          <w:b/>
          <w:sz w:val="22"/>
          <w:szCs w:val="22"/>
        </w:rPr>
      </w:pPr>
      <w:r w:rsidRPr="004012DD">
        <w:rPr>
          <w:b/>
          <w:sz w:val="22"/>
          <w:szCs w:val="22"/>
        </w:rPr>
        <w:t>2. Стандарт предоставления муниципальной услуги</w:t>
      </w:r>
    </w:p>
    <w:p w:rsidR="008B1711" w:rsidRPr="004012DD" w:rsidRDefault="008B1711" w:rsidP="004012DD">
      <w:pPr>
        <w:ind w:firstLine="567"/>
        <w:jc w:val="both"/>
        <w:rPr>
          <w:b/>
          <w:sz w:val="22"/>
          <w:szCs w:val="22"/>
        </w:rPr>
      </w:pPr>
    </w:p>
    <w:p w:rsidR="00664069" w:rsidRPr="004012DD" w:rsidRDefault="008B1711" w:rsidP="004012DD">
      <w:pPr>
        <w:ind w:firstLine="567"/>
        <w:jc w:val="both"/>
        <w:rPr>
          <w:sz w:val="22"/>
          <w:szCs w:val="22"/>
        </w:rPr>
      </w:pPr>
      <w:r w:rsidRPr="004012DD">
        <w:rPr>
          <w:b/>
          <w:sz w:val="22"/>
          <w:szCs w:val="22"/>
        </w:rPr>
        <w:t>2.1. На</w:t>
      </w:r>
      <w:r w:rsidR="00664069" w:rsidRPr="004012DD">
        <w:rPr>
          <w:b/>
          <w:sz w:val="22"/>
          <w:szCs w:val="22"/>
        </w:rPr>
        <w:t>именование муниципальной услуги</w:t>
      </w:r>
      <w:r w:rsidR="00664069" w:rsidRPr="004012DD">
        <w:rPr>
          <w:sz w:val="22"/>
          <w:szCs w:val="22"/>
        </w:rPr>
        <w:t>.</w:t>
      </w:r>
      <w:r w:rsidRPr="004012DD">
        <w:rPr>
          <w:sz w:val="22"/>
          <w:szCs w:val="22"/>
        </w:rPr>
        <w:t xml:space="preserve"> </w:t>
      </w:r>
    </w:p>
    <w:p w:rsidR="008B1711" w:rsidRDefault="008B1711" w:rsidP="004012DD">
      <w:pPr>
        <w:ind w:firstLine="567"/>
        <w:jc w:val="both"/>
        <w:rPr>
          <w:sz w:val="22"/>
          <w:szCs w:val="22"/>
        </w:rPr>
      </w:pPr>
      <w:r w:rsidRPr="004012DD">
        <w:rPr>
          <w:bCs/>
          <w:sz w:val="22"/>
          <w:szCs w:val="22"/>
        </w:rPr>
        <w:t>«Перевод жилого (нежилого) помещения в нежилое (жилое) помещение» (</w:t>
      </w:r>
      <w:r w:rsidRPr="004012DD">
        <w:rPr>
          <w:sz w:val="22"/>
          <w:szCs w:val="22"/>
        </w:rPr>
        <w:t>далее - муниципальная услуга).</w:t>
      </w:r>
    </w:p>
    <w:p w:rsidR="004012DD" w:rsidRPr="004012DD" w:rsidRDefault="004012DD" w:rsidP="004012DD">
      <w:pPr>
        <w:ind w:firstLine="567"/>
        <w:jc w:val="both"/>
        <w:rPr>
          <w:sz w:val="22"/>
          <w:szCs w:val="22"/>
        </w:rPr>
      </w:pPr>
    </w:p>
    <w:p w:rsidR="00664069" w:rsidRPr="004012DD" w:rsidRDefault="00664069" w:rsidP="004012DD">
      <w:pPr>
        <w:ind w:firstLine="567"/>
        <w:jc w:val="both"/>
        <w:rPr>
          <w:b/>
          <w:sz w:val="22"/>
          <w:szCs w:val="22"/>
        </w:rPr>
      </w:pPr>
      <w:r w:rsidRPr="004012DD">
        <w:rPr>
          <w:b/>
          <w:sz w:val="22"/>
          <w:szCs w:val="22"/>
        </w:rPr>
        <w:t xml:space="preserve">2.2. Наименование органа местного самоуправления, предоставляющего муниципальную услугу. </w:t>
      </w:r>
    </w:p>
    <w:p w:rsidR="00664069" w:rsidRPr="004012DD" w:rsidRDefault="00664069" w:rsidP="004012DD">
      <w:pPr>
        <w:ind w:firstLine="567"/>
        <w:jc w:val="both"/>
        <w:rPr>
          <w:sz w:val="22"/>
          <w:szCs w:val="22"/>
        </w:rPr>
      </w:pPr>
      <w:r w:rsidRPr="004012DD">
        <w:rPr>
          <w:sz w:val="22"/>
          <w:szCs w:val="22"/>
        </w:rPr>
        <w:t>2.2.1. Предоставление муниципальной услуги осуществляет Администрация муниципального образования «Муйский район».</w:t>
      </w:r>
    </w:p>
    <w:p w:rsidR="00664069" w:rsidRPr="004012DD" w:rsidRDefault="00664069" w:rsidP="004012DD">
      <w:pPr>
        <w:ind w:firstLine="567"/>
        <w:jc w:val="both"/>
        <w:rPr>
          <w:sz w:val="22"/>
          <w:szCs w:val="22"/>
        </w:rPr>
      </w:pPr>
      <w:r w:rsidRPr="004012DD">
        <w:rPr>
          <w:sz w:val="22"/>
          <w:szCs w:val="22"/>
        </w:rPr>
        <w:t xml:space="preserve">     Непосредственным исполнителем по предоставлению муниципальной услуги является отдел строительства и  архитектуры администрации муниципального образования «Муйский район» (далее – Отдел).</w:t>
      </w:r>
    </w:p>
    <w:p w:rsidR="00664069" w:rsidRPr="004012DD" w:rsidRDefault="00664069" w:rsidP="004012DD">
      <w:pPr>
        <w:ind w:firstLine="567"/>
        <w:jc w:val="both"/>
        <w:rPr>
          <w:sz w:val="22"/>
          <w:szCs w:val="22"/>
        </w:rPr>
      </w:pPr>
      <w:r w:rsidRPr="004012DD">
        <w:rPr>
          <w:sz w:val="22"/>
          <w:szCs w:val="22"/>
        </w:rPr>
        <w:t xml:space="preserve">    Должностные лица, ответственные за предоставление муниципальной услуги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664069" w:rsidRPr="004012DD" w:rsidRDefault="00664069" w:rsidP="004012DD">
      <w:pPr>
        <w:ind w:firstLine="567"/>
        <w:jc w:val="both"/>
        <w:rPr>
          <w:sz w:val="22"/>
          <w:szCs w:val="22"/>
        </w:rPr>
      </w:pPr>
      <w:r w:rsidRPr="004012DD">
        <w:rPr>
          <w:sz w:val="22"/>
          <w:szCs w:val="22"/>
        </w:rPr>
        <w:t>2.2.2. В предоставлении муниципальной услуги участвуют :</w:t>
      </w:r>
    </w:p>
    <w:p w:rsidR="00664069" w:rsidRPr="004012DD" w:rsidRDefault="00664069" w:rsidP="004012DD">
      <w:pPr>
        <w:ind w:firstLine="567"/>
        <w:jc w:val="both"/>
        <w:rPr>
          <w:sz w:val="22"/>
          <w:szCs w:val="22"/>
        </w:rPr>
      </w:pPr>
      <w:r w:rsidRPr="004012DD">
        <w:rPr>
          <w:sz w:val="22"/>
          <w:szCs w:val="22"/>
        </w:rPr>
        <w:t>- Многофункциональный центр предоставления государственных и муниципальных услуг, с которым заключены соглашения о взаимодействии (далее - МФЦ):</w:t>
      </w:r>
    </w:p>
    <w:p w:rsidR="00664069" w:rsidRPr="004012DD" w:rsidRDefault="00664069" w:rsidP="004012DD">
      <w:pPr>
        <w:ind w:firstLine="567"/>
        <w:jc w:val="both"/>
        <w:rPr>
          <w:sz w:val="22"/>
          <w:szCs w:val="22"/>
        </w:rPr>
      </w:pPr>
      <w:r w:rsidRPr="004012DD">
        <w:rPr>
          <w:sz w:val="22"/>
          <w:szCs w:val="22"/>
        </w:rPr>
        <w:t>671561, Республика Бурятия, Муйский район, пгт. Таксимо, ул. Железнодорожников, д.16</w:t>
      </w:r>
    </w:p>
    <w:p w:rsidR="00664069" w:rsidRPr="004012DD" w:rsidRDefault="00664069" w:rsidP="004012DD">
      <w:pPr>
        <w:ind w:firstLine="567"/>
        <w:jc w:val="both"/>
        <w:rPr>
          <w:sz w:val="22"/>
          <w:szCs w:val="22"/>
        </w:rPr>
      </w:pPr>
      <w:r w:rsidRPr="004012DD">
        <w:rPr>
          <w:sz w:val="22"/>
          <w:szCs w:val="22"/>
        </w:rPr>
        <w:t>Контактные телефоны: 8(30132) 55-2-07/ 55-1-76</w:t>
      </w:r>
    </w:p>
    <w:p w:rsidR="00664069" w:rsidRPr="004012DD" w:rsidRDefault="00664069" w:rsidP="004012DD">
      <w:pPr>
        <w:ind w:firstLine="567"/>
        <w:jc w:val="both"/>
        <w:rPr>
          <w:sz w:val="22"/>
          <w:szCs w:val="22"/>
        </w:rPr>
      </w:pPr>
      <w:r w:rsidRPr="004012DD">
        <w:rPr>
          <w:sz w:val="22"/>
          <w:szCs w:val="22"/>
        </w:rPr>
        <w:t>Адрес электронной почты: info@mfc.govrb.ru</w:t>
      </w:r>
    </w:p>
    <w:p w:rsidR="00664069" w:rsidRPr="004012DD" w:rsidRDefault="00664069" w:rsidP="004012DD">
      <w:pPr>
        <w:ind w:firstLine="567"/>
        <w:jc w:val="both"/>
        <w:rPr>
          <w:sz w:val="22"/>
          <w:szCs w:val="22"/>
        </w:rPr>
      </w:pPr>
      <w:r w:rsidRPr="004012DD">
        <w:rPr>
          <w:sz w:val="22"/>
          <w:szCs w:val="22"/>
        </w:rPr>
        <w:t>График работы:</w:t>
      </w:r>
    </w:p>
    <w:p w:rsidR="00664069" w:rsidRPr="004012DD" w:rsidRDefault="00664069" w:rsidP="004012DD">
      <w:pPr>
        <w:ind w:firstLine="567"/>
        <w:jc w:val="both"/>
        <w:rPr>
          <w:sz w:val="22"/>
          <w:szCs w:val="22"/>
        </w:rPr>
      </w:pPr>
      <w:r w:rsidRPr="004012DD">
        <w:rPr>
          <w:sz w:val="22"/>
          <w:szCs w:val="22"/>
        </w:rPr>
        <w:t>С понедельника по четверг с 8.30 до 17.30 час.</w:t>
      </w:r>
    </w:p>
    <w:p w:rsidR="00664069" w:rsidRPr="004012DD" w:rsidRDefault="00664069" w:rsidP="004012DD">
      <w:pPr>
        <w:ind w:firstLine="567"/>
        <w:jc w:val="both"/>
        <w:rPr>
          <w:sz w:val="22"/>
          <w:szCs w:val="22"/>
        </w:rPr>
      </w:pPr>
      <w:r w:rsidRPr="004012DD">
        <w:rPr>
          <w:sz w:val="22"/>
          <w:szCs w:val="22"/>
        </w:rPr>
        <w:t>Пятница с 8.30 до 16.30 час.</w:t>
      </w:r>
    </w:p>
    <w:p w:rsidR="00664069" w:rsidRPr="004012DD" w:rsidRDefault="00664069" w:rsidP="004012DD">
      <w:pPr>
        <w:ind w:firstLine="567"/>
        <w:jc w:val="both"/>
        <w:rPr>
          <w:sz w:val="22"/>
          <w:szCs w:val="22"/>
        </w:rPr>
      </w:pPr>
      <w:r w:rsidRPr="004012DD">
        <w:rPr>
          <w:sz w:val="22"/>
          <w:szCs w:val="22"/>
        </w:rPr>
        <w:t>последняя среда месяца с 8.30 до 15.00 час.</w:t>
      </w:r>
    </w:p>
    <w:p w:rsidR="00664069" w:rsidRPr="004012DD" w:rsidRDefault="00664069" w:rsidP="004012DD">
      <w:pPr>
        <w:ind w:firstLine="567"/>
        <w:jc w:val="both"/>
        <w:rPr>
          <w:sz w:val="22"/>
          <w:szCs w:val="22"/>
        </w:rPr>
      </w:pPr>
      <w:r w:rsidRPr="004012DD">
        <w:rPr>
          <w:sz w:val="22"/>
          <w:szCs w:val="22"/>
        </w:rPr>
        <w:t>Выходные дни – суббота, воскресенье..</w:t>
      </w:r>
    </w:p>
    <w:p w:rsidR="00664069" w:rsidRPr="004012DD" w:rsidRDefault="00664069" w:rsidP="004012DD">
      <w:pPr>
        <w:ind w:firstLine="567"/>
        <w:jc w:val="both"/>
        <w:rPr>
          <w:sz w:val="22"/>
          <w:szCs w:val="22"/>
        </w:rPr>
      </w:pPr>
      <w:r w:rsidRPr="004012DD">
        <w:rPr>
          <w:sz w:val="22"/>
          <w:szCs w:val="22"/>
        </w:rPr>
        <w:t>- Управления Федеральной службы государственной регистрации, кадастра и картографии по Республике Бурятия;</w:t>
      </w:r>
    </w:p>
    <w:p w:rsidR="00664069" w:rsidRPr="004012DD" w:rsidRDefault="00664069" w:rsidP="004012DD">
      <w:pPr>
        <w:ind w:firstLine="567"/>
        <w:jc w:val="both"/>
        <w:rPr>
          <w:sz w:val="22"/>
          <w:szCs w:val="22"/>
        </w:rPr>
      </w:pPr>
      <w:r w:rsidRPr="004012DD">
        <w:rPr>
          <w:sz w:val="22"/>
          <w:szCs w:val="22"/>
        </w:rPr>
        <w:t xml:space="preserve">Адрес Росреестра: </w:t>
      </w:r>
    </w:p>
    <w:p w:rsidR="00664069" w:rsidRPr="004012DD" w:rsidRDefault="00664069" w:rsidP="004012DD">
      <w:pPr>
        <w:ind w:firstLine="567"/>
        <w:jc w:val="both"/>
        <w:rPr>
          <w:sz w:val="22"/>
          <w:szCs w:val="22"/>
        </w:rPr>
      </w:pPr>
      <w:r w:rsidRPr="004012DD">
        <w:rPr>
          <w:sz w:val="22"/>
          <w:szCs w:val="22"/>
        </w:rPr>
        <w:t>670000, Республика Бурятия, г. Улан-Удэ, ул. Борсоева, 13 Е;</w:t>
      </w:r>
    </w:p>
    <w:p w:rsidR="00664069" w:rsidRPr="004012DD" w:rsidRDefault="00664069" w:rsidP="004012DD">
      <w:pPr>
        <w:ind w:firstLine="567"/>
        <w:jc w:val="both"/>
        <w:rPr>
          <w:sz w:val="22"/>
          <w:szCs w:val="22"/>
        </w:rPr>
      </w:pPr>
      <w:r w:rsidRPr="004012DD">
        <w:rPr>
          <w:sz w:val="22"/>
          <w:szCs w:val="22"/>
        </w:rPr>
        <w:t>адрес официального сайта Росреестра: http//to03.rosreestr.ru;</w:t>
      </w:r>
    </w:p>
    <w:p w:rsidR="00664069" w:rsidRPr="004012DD" w:rsidRDefault="00664069" w:rsidP="004012DD">
      <w:pPr>
        <w:ind w:firstLine="567"/>
        <w:jc w:val="both"/>
        <w:rPr>
          <w:sz w:val="22"/>
          <w:szCs w:val="22"/>
        </w:rPr>
      </w:pPr>
      <w:r w:rsidRPr="004012DD">
        <w:rPr>
          <w:sz w:val="22"/>
          <w:szCs w:val="22"/>
        </w:rPr>
        <w:t>контактный телефон: приемная (3012) 29-74-74, факс 21-78-31.</w:t>
      </w:r>
    </w:p>
    <w:p w:rsidR="00664069" w:rsidRPr="004012DD" w:rsidRDefault="00664069" w:rsidP="004012DD">
      <w:pPr>
        <w:ind w:firstLine="567"/>
        <w:jc w:val="both"/>
        <w:rPr>
          <w:sz w:val="22"/>
          <w:szCs w:val="22"/>
        </w:rPr>
      </w:pPr>
      <w:r w:rsidRPr="004012DD">
        <w:rPr>
          <w:sz w:val="22"/>
          <w:szCs w:val="22"/>
        </w:rPr>
        <w:t>График работы Росреестра:</w:t>
      </w:r>
    </w:p>
    <w:p w:rsidR="00664069" w:rsidRPr="004012DD" w:rsidRDefault="00664069" w:rsidP="004012DD">
      <w:pPr>
        <w:ind w:firstLine="567"/>
        <w:jc w:val="both"/>
        <w:rPr>
          <w:sz w:val="22"/>
          <w:szCs w:val="22"/>
        </w:rPr>
      </w:pPr>
      <w:r w:rsidRPr="004012DD">
        <w:rPr>
          <w:sz w:val="22"/>
          <w:szCs w:val="22"/>
        </w:rPr>
        <w:t>с понедельника по четверг  с 8.30 час. до 17.30 час.;</w:t>
      </w:r>
    </w:p>
    <w:p w:rsidR="00664069" w:rsidRPr="004012DD" w:rsidRDefault="00664069" w:rsidP="004012DD">
      <w:pPr>
        <w:ind w:firstLine="567"/>
        <w:jc w:val="both"/>
        <w:rPr>
          <w:sz w:val="22"/>
          <w:szCs w:val="22"/>
        </w:rPr>
      </w:pPr>
      <w:r w:rsidRPr="004012DD">
        <w:rPr>
          <w:sz w:val="22"/>
          <w:szCs w:val="22"/>
        </w:rPr>
        <w:t>обед с 12.30 час до 13.30 час;</w:t>
      </w:r>
    </w:p>
    <w:p w:rsidR="00664069" w:rsidRPr="004012DD" w:rsidRDefault="00664069" w:rsidP="004012DD">
      <w:pPr>
        <w:ind w:firstLine="567"/>
        <w:jc w:val="both"/>
        <w:rPr>
          <w:sz w:val="22"/>
          <w:szCs w:val="22"/>
        </w:rPr>
      </w:pPr>
      <w:r w:rsidRPr="004012DD">
        <w:rPr>
          <w:sz w:val="22"/>
          <w:szCs w:val="22"/>
        </w:rPr>
        <w:t xml:space="preserve">выходные дни – суббота, воскресенье.    </w:t>
      </w:r>
    </w:p>
    <w:p w:rsidR="00664069" w:rsidRPr="004012DD" w:rsidRDefault="00664069" w:rsidP="004012DD">
      <w:pPr>
        <w:ind w:firstLine="567"/>
        <w:jc w:val="both"/>
        <w:rPr>
          <w:sz w:val="22"/>
          <w:szCs w:val="22"/>
        </w:rPr>
      </w:pPr>
      <w:r w:rsidRPr="004012DD">
        <w:rPr>
          <w:sz w:val="22"/>
          <w:szCs w:val="22"/>
        </w:rPr>
        <w:t>2.2.3.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64069" w:rsidRDefault="00664069" w:rsidP="004012DD">
      <w:pPr>
        <w:ind w:firstLine="567"/>
        <w:jc w:val="both"/>
        <w:rPr>
          <w:sz w:val="22"/>
          <w:szCs w:val="22"/>
        </w:rPr>
      </w:pPr>
      <w:r w:rsidRPr="004012DD">
        <w:rPr>
          <w:sz w:val="22"/>
          <w:szCs w:val="2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012DD" w:rsidRPr="004012DD" w:rsidRDefault="004012DD" w:rsidP="004012DD">
      <w:pPr>
        <w:ind w:firstLine="567"/>
        <w:jc w:val="both"/>
        <w:rPr>
          <w:sz w:val="22"/>
          <w:szCs w:val="22"/>
        </w:rPr>
      </w:pPr>
    </w:p>
    <w:p w:rsidR="008816B0" w:rsidRPr="004012DD" w:rsidRDefault="008816B0" w:rsidP="004012DD">
      <w:pPr>
        <w:ind w:firstLine="567"/>
        <w:jc w:val="both"/>
        <w:rPr>
          <w:sz w:val="22"/>
          <w:szCs w:val="22"/>
        </w:rPr>
      </w:pPr>
      <w:r w:rsidRPr="004012DD">
        <w:rPr>
          <w:b/>
          <w:sz w:val="22"/>
          <w:szCs w:val="22"/>
        </w:rPr>
        <w:t>2.3. Результатом предоставления муниципальной услуги является</w:t>
      </w:r>
      <w:r w:rsidRPr="004012DD">
        <w:rPr>
          <w:sz w:val="22"/>
          <w:szCs w:val="22"/>
        </w:rPr>
        <w:t>:</w:t>
      </w:r>
    </w:p>
    <w:p w:rsidR="008816B0" w:rsidRPr="004012DD" w:rsidRDefault="00664069" w:rsidP="004012DD">
      <w:pPr>
        <w:autoSpaceDE w:val="0"/>
        <w:autoSpaceDN w:val="0"/>
        <w:adjustRightInd w:val="0"/>
        <w:ind w:firstLine="567"/>
        <w:jc w:val="both"/>
        <w:rPr>
          <w:sz w:val="22"/>
          <w:szCs w:val="22"/>
        </w:rPr>
      </w:pPr>
      <w:r w:rsidRPr="004012DD">
        <w:rPr>
          <w:sz w:val="22"/>
          <w:szCs w:val="22"/>
        </w:rPr>
        <w:t xml:space="preserve">- </w:t>
      </w:r>
      <w:r w:rsidR="008816B0" w:rsidRPr="004012DD">
        <w:rPr>
          <w:sz w:val="22"/>
          <w:szCs w:val="22"/>
        </w:rPr>
        <w:t xml:space="preserve"> Уведомление о переводе жилого (нежилого) помещения в нежилое (жилое) помещение, утвержденное </w:t>
      </w:r>
      <w:hyperlink r:id="rId8" w:history="1">
        <w:r w:rsidR="008816B0" w:rsidRPr="004012DD">
          <w:rPr>
            <w:color w:val="0000FF"/>
            <w:sz w:val="22"/>
            <w:szCs w:val="22"/>
          </w:rPr>
          <w:t>постановление</w:t>
        </w:r>
      </w:hyperlink>
      <w:r w:rsidR="008816B0" w:rsidRPr="004012DD">
        <w:rPr>
          <w:sz w:val="22"/>
          <w:szCs w:val="22"/>
        </w:rPr>
        <w:t>м Правительства Российско</w:t>
      </w:r>
      <w:r w:rsidRPr="004012DD">
        <w:rPr>
          <w:sz w:val="22"/>
          <w:szCs w:val="22"/>
        </w:rPr>
        <w:t>й Федерации от 10.08.2005 N 502;</w:t>
      </w:r>
    </w:p>
    <w:p w:rsidR="00664069" w:rsidRPr="004012DD" w:rsidRDefault="00664069" w:rsidP="004E7598">
      <w:pPr>
        <w:autoSpaceDE w:val="0"/>
        <w:autoSpaceDN w:val="0"/>
        <w:adjustRightInd w:val="0"/>
        <w:ind w:left="-142" w:firstLine="426"/>
        <w:jc w:val="both"/>
        <w:rPr>
          <w:sz w:val="22"/>
          <w:szCs w:val="22"/>
        </w:rPr>
      </w:pPr>
      <w:r w:rsidRPr="004012DD">
        <w:rPr>
          <w:sz w:val="22"/>
          <w:szCs w:val="22"/>
        </w:rPr>
        <w:lastRenderedPageBreak/>
        <w:t xml:space="preserve">- Уведомление об отказе в переводе жилого (нежилого) помещения в нежилое (жилое) помещение, утвержденное </w:t>
      </w:r>
      <w:hyperlink r:id="rId9" w:history="1">
        <w:r w:rsidRPr="004012DD">
          <w:rPr>
            <w:color w:val="0000FF"/>
            <w:sz w:val="22"/>
            <w:szCs w:val="22"/>
          </w:rPr>
          <w:t>постановление</w:t>
        </w:r>
      </w:hyperlink>
      <w:r w:rsidRPr="004012DD">
        <w:rPr>
          <w:sz w:val="22"/>
          <w:szCs w:val="22"/>
        </w:rPr>
        <w:t>м Правительства Российской Федерации от 10.08.2005 N 502.</w:t>
      </w:r>
    </w:p>
    <w:p w:rsidR="00664069" w:rsidRPr="004012DD" w:rsidRDefault="00664069" w:rsidP="004E7598">
      <w:pPr>
        <w:autoSpaceDE w:val="0"/>
        <w:autoSpaceDN w:val="0"/>
        <w:adjustRightInd w:val="0"/>
        <w:ind w:left="-142" w:firstLine="426"/>
        <w:jc w:val="both"/>
        <w:rPr>
          <w:b/>
          <w:sz w:val="22"/>
          <w:szCs w:val="22"/>
        </w:rPr>
      </w:pPr>
      <w:r w:rsidRPr="004012DD">
        <w:rPr>
          <w:b/>
          <w:sz w:val="22"/>
          <w:szCs w:val="22"/>
        </w:rPr>
        <w:t>2.4. Срок предоставления муниципальной услуги.</w:t>
      </w:r>
    </w:p>
    <w:p w:rsidR="00664069" w:rsidRPr="004012DD" w:rsidRDefault="00664069" w:rsidP="004E7598">
      <w:pPr>
        <w:autoSpaceDE w:val="0"/>
        <w:autoSpaceDN w:val="0"/>
        <w:adjustRightInd w:val="0"/>
        <w:ind w:left="-142" w:firstLine="426"/>
        <w:jc w:val="both"/>
        <w:rPr>
          <w:sz w:val="22"/>
          <w:szCs w:val="22"/>
        </w:rPr>
      </w:pPr>
      <w:r w:rsidRPr="004012DD">
        <w:rPr>
          <w:sz w:val="22"/>
          <w:szCs w:val="22"/>
        </w:rPr>
        <w:t xml:space="preserve">2.4.1.  Срок принятия решения о согласовании или об отказе в согласовании </w:t>
      </w:r>
      <w:r w:rsidR="00DD74AE" w:rsidRPr="004012DD">
        <w:rPr>
          <w:sz w:val="22"/>
          <w:szCs w:val="22"/>
        </w:rPr>
        <w:t xml:space="preserve">о переводе жилого (нежилого) помещения в нежилое (жилое) помещение, </w:t>
      </w:r>
      <w:r w:rsidRPr="004012DD">
        <w:rPr>
          <w:sz w:val="22"/>
          <w:szCs w:val="22"/>
        </w:rPr>
        <w:t>составляет не более сорока пяти дней со дня представления в администрацию МО «Муйский район» документов, обязанность по представлению которых в соответствии с пунктом 2.6. настоящего Регламента возложена на заявителя.</w:t>
      </w:r>
    </w:p>
    <w:p w:rsidR="00664069" w:rsidRDefault="00664069" w:rsidP="004E7598">
      <w:pPr>
        <w:autoSpaceDE w:val="0"/>
        <w:autoSpaceDN w:val="0"/>
        <w:adjustRightInd w:val="0"/>
        <w:ind w:left="-142" w:firstLine="426"/>
        <w:jc w:val="both"/>
        <w:rPr>
          <w:sz w:val="22"/>
          <w:szCs w:val="22"/>
        </w:rPr>
      </w:pPr>
      <w:r w:rsidRPr="004012DD">
        <w:rPr>
          <w:sz w:val="22"/>
          <w:szCs w:val="22"/>
        </w:rPr>
        <w:t>2.4.2.   В случае предоставления заявления и приложенных к нему документов через МФЦ срок предоставления муниципальной услуги исчисляется со дня передачи многофункциональным центром заявления и приложенных к нему документов  непосредственному исполнителю муниципальной услуги  (отдел строительства и архитектуры).</w:t>
      </w:r>
    </w:p>
    <w:p w:rsidR="004012DD" w:rsidRPr="004012DD" w:rsidRDefault="004012DD" w:rsidP="004E7598">
      <w:pPr>
        <w:autoSpaceDE w:val="0"/>
        <w:autoSpaceDN w:val="0"/>
        <w:adjustRightInd w:val="0"/>
        <w:ind w:left="-142" w:firstLine="426"/>
        <w:jc w:val="both"/>
        <w:rPr>
          <w:sz w:val="22"/>
          <w:szCs w:val="22"/>
        </w:rPr>
      </w:pPr>
    </w:p>
    <w:p w:rsidR="00DD74AE" w:rsidRPr="004012DD" w:rsidRDefault="00DD74AE" w:rsidP="004E7598">
      <w:pPr>
        <w:autoSpaceDE w:val="0"/>
        <w:autoSpaceDN w:val="0"/>
        <w:adjustRightInd w:val="0"/>
        <w:ind w:left="-142" w:firstLine="426"/>
        <w:jc w:val="both"/>
        <w:rPr>
          <w:b/>
          <w:sz w:val="22"/>
          <w:szCs w:val="22"/>
        </w:rPr>
      </w:pPr>
      <w:r w:rsidRPr="004012DD">
        <w:rPr>
          <w:b/>
          <w:sz w:val="22"/>
          <w:szCs w:val="22"/>
        </w:rPr>
        <w:t>2.5. Перечень нормативных актов, регулирующих отношения, возникающие в связи с предоставлением муниципальной услуги.</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Жилищный кодекс Российской Федер</w:t>
      </w:r>
      <w:r>
        <w:rPr>
          <w:sz w:val="22"/>
          <w:szCs w:val="22"/>
        </w:rPr>
        <w:t xml:space="preserve">ации (Собрание законодательства </w:t>
      </w:r>
      <w:r w:rsidRPr="004E7598">
        <w:rPr>
          <w:sz w:val="22"/>
          <w:szCs w:val="22"/>
        </w:rPr>
        <w:t>Российской Федерации, 03.01.2005, N 1 (часть 1), ст. 14);</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Градостроительный кодекс Российской Федер</w:t>
      </w:r>
      <w:r>
        <w:rPr>
          <w:sz w:val="22"/>
          <w:szCs w:val="22"/>
        </w:rPr>
        <w:t xml:space="preserve">ации (Собрание законодательства </w:t>
      </w:r>
      <w:r w:rsidRPr="004E7598">
        <w:rPr>
          <w:sz w:val="22"/>
          <w:szCs w:val="22"/>
        </w:rPr>
        <w:t>Российской Федерации, 03.01.2005, N 1 (часть 1), ст. 16);</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Федеральный закон от 02.05.2006 N 59-ФЗ "О</w:t>
      </w:r>
      <w:r>
        <w:rPr>
          <w:sz w:val="22"/>
          <w:szCs w:val="22"/>
        </w:rPr>
        <w:t xml:space="preserve"> порядке рассмотрения обращений </w:t>
      </w:r>
      <w:r w:rsidRPr="004E7598">
        <w:rPr>
          <w:sz w:val="22"/>
          <w:szCs w:val="22"/>
        </w:rPr>
        <w:t>граждан Российской Федерации" (Собра</w:t>
      </w:r>
      <w:r>
        <w:rPr>
          <w:sz w:val="22"/>
          <w:szCs w:val="22"/>
        </w:rPr>
        <w:t xml:space="preserve">ние законодательства Российской </w:t>
      </w:r>
      <w:r w:rsidRPr="004E7598">
        <w:rPr>
          <w:sz w:val="22"/>
          <w:szCs w:val="22"/>
        </w:rPr>
        <w:t>Федерации, 08.05.2006, N 19, ст. 2060);</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 xml:space="preserve">Федеральный закон от 06.10.2003 N 131-ФЗ </w:t>
      </w:r>
      <w:r>
        <w:rPr>
          <w:sz w:val="22"/>
          <w:szCs w:val="22"/>
        </w:rPr>
        <w:t xml:space="preserve">"Об общих принципах организации </w:t>
      </w:r>
      <w:r w:rsidRPr="004E7598">
        <w:rPr>
          <w:sz w:val="22"/>
          <w:szCs w:val="22"/>
        </w:rPr>
        <w:t>местного самоуправления в Российской Федера</w:t>
      </w:r>
      <w:r>
        <w:rPr>
          <w:sz w:val="22"/>
          <w:szCs w:val="22"/>
        </w:rPr>
        <w:t xml:space="preserve">ции" (Собрание законодательства </w:t>
      </w:r>
      <w:r w:rsidRPr="004E7598">
        <w:rPr>
          <w:sz w:val="22"/>
          <w:szCs w:val="22"/>
        </w:rPr>
        <w:t>Российской Федерации, 06.10.2003, N 40, ст. 3822);</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Федеральный закон от 27.07.2010 N 210-ФЗ</w:t>
      </w:r>
      <w:r>
        <w:rPr>
          <w:sz w:val="22"/>
          <w:szCs w:val="22"/>
        </w:rPr>
        <w:t xml:space="preserve"> "Об организации предоставления </w:t>
      </w:r>
      <w:r w:rsidRPr="004E7598">
        <w:rPr>
          <w:sz w:val="22"/>
          <w:szCs w:val="22"/>
        </w:rPr>
        <w:t>государственных и муниципальных услуг" (Собра</w:t>
      </w:r>
      <w:r>
        <w:rPr>
          <w:sz w:val="22"/>
          <w:szCs w:val="22"/>
        </w:rPr>
        <w:t xml:space="preserve">ние законодательства Российской </w:t>
      </w:r>
      <w:r w:rsidRPr="004E7598">
        <w:rPr>
          <w:sz w:val="22"/>
          <w:szCs w:val="22"/>
        </w:rPr>
        <w:t>Федерации, 02.08.2010, N 31, ст. 4179);</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Постановление Правительства Российской Ф</w:t>
      </w:r>
      <w:r>
        <w:rPr>
          <w:sz w:val="22"/>
          <w:szCs w:val="22"/>
        </w:rPr>
        <w:t xml:space="preserve">едерации от 28.01.2006 N 47 "Об </w:t>
      </w:r>
      <w:r w:rsidRPr="004E7598">
        <w:rPr>
          <w:sz w:val="22"/>
          <w:szCs w:val="22"/>
        </w:rPr>
        <w:t>утверждении Положения о признании помещения жилым помещением, жилого</w:t>
      </w:r>
      <w:r>
        <w:rPr>
          <w:sz w:val="22"/>
          <w:szCs w:val="22"/>
        </w:rPr>
        <w:t xml:space="preserve">  </w:t>
      </w:r>
      <w:r w:rsidRPr="004E7598">
        <w:rPr>
          <w:sz w:val="22"/>
          <w:szCs w:val="22"/>
        </w:rPr>
        <w:t>помещения непригодным для проживания и мн</w:t>
      </w:r>
      <w:r>
        <w:rPr>
          <w:sz w:val="22"/>
          <w:szCs w:val="22"/>
        </w:rPr>
        <w:t xml:space="preserve">огоквартирного дома аварийным и </w:t>
      </w:r>
      <w:r w:rsidRPr="004E7598">
        <w:rPr>
          <w:sz w:val="22"/>
          <w:szCs w:val="22"/>
        </w:rPr>
        <w:t>подлежащим сносу или реконструкции" (Собра</w:t>
      </w:r>
      <w:r>
        <w:rPr>
          <w:sz w:val="22"/>
          <w:szCs w:val="22"/>
        </w:rPr>
        <w:t xml:space="preserve">ние законодательства Российской </w:t>
      </w:r>
      <w:r w:rsidRPr="004E7598">
        <w:rPr>
          <w:sz w:val="22"/>
          <w:szCs w:val="22"/>
        </w:rPr>
        <w:t>Федерации, 06.02.2006, N 6, ст. 702);</w:t>
      </w:r>
    </w:p>
    <w:p w:rsidR="004E7598" w:rsidRPr="004E7598"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Постановление Правительства Российской Федерации от 16.02.2008 N 87 "</w:t>
      </w:r>
      <w:r>
        <w:rPr>
          <w:sz w:val="22"/>
          <w:szCs w:val="22"/>
        </w:rPr>
        <w:t xml:space="preserve">О </w:t>
      </w:r>
      <w:r w:rsidRPr="004E7598">
        <w:rPr>
          <w:sz w:val="22"/>
          <w:szCs w:val="22"/>
        </w:rPr>
        <w:t>составе разделов проектной документации</w:t>
      </w:r>
      <w:r>
        <w:rPr>
          <w:sz w:val="22"/>
          <w:szCs w:val="22"/>
        </w:rPr>
        <w:t xml:space="preserve"> и требованиях к их содержанию" </w:t>
      </w:r>
      <w:r w:rsidRPr="004E7598">
        <w:rPr>
          <w:sz w:val="22"/>
          <w:szCs w:val="22"/>
        </w:rPr>
        <w:t>(Собрание законодательства Российской Федерации, 25.02.2008, N 8, ст. 744);</w:t>
      </w:r>
    </w:p>
    <w:p w:rsidR="004E7598" w:rsidRPr="004012DD" w:rsidRDefault="004E7598" w:rsidP="004E7598">
      <w:pPr>
        <w:autoSpaceDE w:val="0"/>
        <w:autoSpaceDN w:val="0"/>
        <w:adjustRightInd w:val="0"/>
        <w:ind w:left="-142" w:firstLine="426"/>
        <w:jc w:val="both"/>
        <w:rPr>
          <w:sz w:val="22"/>
          <w:szCs w:val="22"/>
        </w:rPr>
      </w:pPr>
      <w:r>
        <w:rPr>
          <w:sz w:val="22"/>
          <w:szCs w:val="22"/>
        </w:rPr>
        <w:t xml:space="preserve">- </w:t>
      </w:r>
      <w:r w:rsidRPr="004E7598">
        <w:rPr>
          <w:sz w:val="22"/>
          <w:szCs w:val="22"/>
        </w:rPr>
        <w:t>Распоряжение Правительства Российской Ф</w:t>
      </w:r>
      <w:r>
        <w:rPr>
          <w:sz w:val="22"/>
          <w:szCs w:val="22"/>
        </w:rPr>
        <w:t xml:space="preserve">едерации от 17.12.2009 N 1993-р </w:t>
      </w:r>
      <w:r w:rsidRPr="004E7598">
        <w:rPr>
          <w:sz w:val="22"/>
          <w:szCs w:val="22"/>
        </w:rPr>
        <w:t>"Об утверждении сводного перечня пер</w:t>
      </w:r>
      <w:r>
        <w:rPr>
          <w:sz w:val="22"/>
          <w:szCs w:val="22"/>
        </w:rPr>
        <w:t xml:space="preserve">воочередных государственных и </w:t>
      </w:r>
      <w:r w:rsidRPr="004E7598">
        <w:rPr>
          <w:sz w:val="22"/>
          <w:szCs w:val="22"/>
        </w:rPr>
        <w:t>муниципальных услуг, предоставляемых</w:t>
      </w:r>
      <w:r>
        <w:rPr>
          <w:sz w:val="22"/>
          <w:szCs w:val="22"/>
        </w:rPr>
        <w:t xml:space="preserve"> органами исполнительной власти </w:t>
      </w:r>
      <w:r w:rsidRPr="004E7598">
        <w:rPr>
          <w:sz w:val="22"/>
          <w:szCs w:val="22"/>
        </w:rPr>
        <w:t>субъектов Российской Федерации и орг</w:t>
      </w:r>
      <w:r>
        <w:rPr>
          <w:sz w:val="22"/>
          <w:szCs w:val="22"/>
        </w:rPr>
        <w:t xml:space="preserve">анами местного самоуправления в </w:t>
      </w:r>
      <w:r w:rsidRPr="004E7598">
        <w:rPr>
          <w:sz w:val="22"/>
          <w:szCs w:val="22"/>
        </w:rPr>
        <w:t>электронном виде, а также услуг, пре</w:t>
      </w:r>
      <w:r>
        <w:rPr>
          <w:sz w:val="22"/>
          <w:szCs w:val="22"/>
        </w:rPr>
        <w:t xml:space="preserve">доставляемых в электронном виде </w:t>
      </w:r>
      <w:r w:rsidRPr="004E7598">
        <w:rPr>
          <w:sz w:val="22"/>
          <w:szCs w:val="22"/>
        </w:rPr>
        <w:t>учреждениями и организациями с</w:t>
      </w:r>
      <w:r>
        <w:rPr>
          <w:sz w:val="22"/>
          <w:szCs w:val="22"/>
        </w:rPr>
        <w:t xml:space="preserve">убъектов Российской Федерации и </w:t>
      </w:r>
      <w:r w:rsidRPr="004E7598">
        <w:rPr>
          <w:sz w:val="22"/>
          <w:szCs w:val="22"/>
        </w:rPr>
        <w:t>муниципальными учреждениями и организаци</w:t>
      </w:r>
      <w:r>
        <w:rPr>
          <w:sz w:val="22"/>
          <w:szCs w:val="22"/>
        </w:rPr>
        <w:t xml:space="preserve">ями" (Собрание законодательства </w:t>
      </w:r>
      <w:r w:rsidRPr="004E7598">
        <w:rPr>
          <w:sz w:val="22"/>
          <w:szCs w:val="22"/>
        </w:rPr>
        <w:t>Российской Федерации, 28.12.2009, N 52 (часть 2), ст. 6626);</w:t>
      </w:r>
    </w:p>
    <w:p w:rsidR="00DD74AE" w:rsidRPr="004012DD" w:rsidRDefault="00DD74AE" w:rsidP="004012DD">
      <w:pPr>
        <w:autoSpaceDE w:val="0"/>
        <w:autoSpaceDN w:val="0"/>
        <w:adjustRightInd w:val="0"/>
        <w:ind w:firstLine="567"/>
        <w:jc w:val="both"/>
        <w:rPr>
          <w:sz w:val="22"/>
          <w:szCs w:val="22"/>
        </w:rPr>
      </w:pPr>
      <w:r w:rsidRPr="004012DD">
        <w:rPr>
          <w:sz w:val="22"/>
          <w:szCs w:val="22"/>
        </w:rPr>
        <w:t xml:space="preserve">  - Закон Ре</w:t>
      </w:r>
      <w:r w:rsidR="006610E8">
        <w:rPr>
          <w:sz w:val="22"/>
          <w:szCs w:val="22"/>
        </w:rPr>
        <w:t>спублики Бурятия от 10.09.2007</w:t>
      </w:r>
      <w:r w:rsidRPr="004012DD">
        <w:rPr>
          <w:sz w:val="22"/>
          <w:szCs w:val="22"/>
        </w:rPr>
        <w:t xml:space="preserve">  № 2425-III    «О Градостроительном уставе Республики Буряти</w:t>
      </w:r>
      <w:r w:rsidR="006610E8">
        <w:rPr>
          <w:sz w:val="22"/>
          <w:szCs w:val="22"/>
        </w:rPr>
        <w:t>я» (Бурятия, № 170, 13.09.2007</w:t>
      </w:r>
      <w:r w:rsidRPr="004012DD">
        <w:rPr>
          <w:sz w:val="22"/>
          <w:szCs w:val="22"/>
        </w:rPr>
        <w:t>, Официальный вестник № 67, Собрание законодательства Республики</w:t>
      </w:r>
      <w:r w:rsidR="006610E8">
        <w:rPr>
          <w:sz w:val="22"/>
          <w:szCs w:val="22"/>
        </w:rPr>
        <w:t xml:space="preserve"> Бурятия, № 8-9(101-102), 2007</w:t>
      </w:r>
      <w:r w:rsidRPr="004012DD">
        <w:rPr>
          <w:sz w:val="22"/>
          <w:szCs w:val="22"/>
        </w:rPr>
        <w:t xml:space="preserve">); </w:t>
      </w:r>
    </w:p>
    <w:p w:rsidR="005212D1" w:rsidRDefault="00DD74AE" w:rsidP="004012DD">
      <w:pPr>
        <w:autoSpaceDE w:val="0"/>
        <w:autoSpaceDN w:val="0"/>
        <w:adjustRightInd w:val="0"/>
        <w:ind w:firstLine="567"/>
        <w:jc w:val="both"/>
        <w:rPr>
          <w:sz w:val="22"/>
          <w:szCs w:val="22"/>
        </w:rPr>
      </w:pPr>
      <w:r w:rsidRPr="004012DD">
        <w:rPr>
          <w:sz w:val="22"/>
          <w:szCs w:val="22"/>
        </w:rPr>
        <w:t xml:space="preserve">    -  Постановлением Правительства Республики Бурятия от 04.04.2011г.  № 152 «</w:t>
      </w:r>
      <w:r w:rsidR="005212D1" w:rsidRPr="005212D1">
        <w:rPr>
          <w:sz w:val="22"/>
          <w:szCs w:val="22"/>
        </w:rPr>
        <w:t>О разработке и утверждении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Республики Бурятия</w:t>
      </w:r>
      <w:r w:rsidR="006610E8">
        <w:rPr>
          <w:sz w:val="22"/>
          <w:szCs w:val="22"/>
        </w:rPr>
        <w:t>» (Бурятия, № 57, 06.04.2011</w:t>
      </w:r>
      <w:r w:rsidRPr="004012DD">
        <w:rPr>
          <w:sz w:val="22"/>
          <w:szCs w:val="22"/>
        </w:rPr>
        <w:t>, Официальный вестник № 37);</w:t>
      </w:r>
    </w:p>
    <w:p w:rsidR="008B5D06" w:rsidRPr="004012DD" w:rsidRDefault="008B5D06" w:rsidP="008B5D06">
      <w:pPr>
        <w:autoSpaceDE w:val="0"/>
        <w:autoSpaceDN w:val="0"/>
        <w:adjustRightInd w:val="0"/>
        <w:ind w:firstLine="567"/>
        <w:jc w:val="both"/>
        <w:rPr>
          <w:sz w:val="22"/>
          <w:szCs w:val="22"/>
        </w:rPr>
      </w:pPr>
      <w:r>
        <w:rPr>
          <w:sz w:val="22"/>
          <w:szCs w:val="22"/>
        </w:rPr>
        <w:t>-П</w:t>
      </w:r>
      <w:r w:rsidRPr="008B5D06">
        <w:rPr>
          <w:sz w:val="22"/>
          <w:szCs w:val="22"/>
        </w:rPr>
        <w:t>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w:t>
      </w:r>
      <w:r>
        <w:rPr>
          <w:sz w:val="22"/>
          <w:szCs w:val="22"/>
        </w:rPr>
        <w:t>я в нежилое (жилое) помещение» (</w:t>
      </w:r>
      <w:r w:rsidRPr="008B5D06">
        <w:rPr>
          <w:sz w:val="22"/>
          <w:szCs w:val="22"/>
        </w:rPr>
        <w:t>«Российск</w:t>
      </w:r>
      <w:r>
        <w:rPr>
          <w:sz w:val="22"/>
          <w:szCs w:val="22"/>
        </w:rPr>
        <w:t>ая</w:t>
      </w:r>
      <w:r w:rsidRPr="008B5D06">
        <w:rPr>
          <w:sz w:val="22"/>
          <w:szCs w:val="22"/>
        </w:rPr>
        <w:t xml:space="preserve"> газета», № 180, 17.08.2005, в «Собрании законодательства РФ», 15.08.2005, N 33, ст. 3430</w:t>
      </w:r>
      <w:r>
        <w:rPr>
          <w:sz w:val="22"/>
          <w:szCs w:val="22"/>
        </w:rPr>
        <w:t>)</w:t>
      </w:r>
      <w:r w:rsidRPr="008B5D06">
        <w:rPr>
          <w:sz w:val="22"/>
          <w:szCs w:val="22"/>
        </w:rPr>
        <w:t>;</w:t>
      </w:r>
    </w:p>
    <w:p w:rsidR="00DD74AE" w:rsidRPr="004012DD" w:rsidRDefault="00733404" w:rsidP="004012DD">
      <w:pPr>
        <w:autoSpaceDE w:val="0"/>
        <w:autoSpaceDN w:val="0"/>
        <w:adjustRightInd w:val="0"/>
        <w:ind w:firstLine="567"/>
        <w:jc w:val="both"/>
        <w:rPr>
          <w:sz w:val="22"/>
          <w:szCs w:val="22"/>
        </w:rPr>
      </w:pPr>
      <w:r>
        <w:rPr>
          <w:sz w:val="22"/>
          <w:szCs w:val="22"/>
        </w:rPr>
        <w:t xml:space="preserve">- </w:t>
      </w:r>
      <w:r w:rsidR="00DD74AE" w:rsidRPr="004012DD">
        <w:rPr>
          <w:sz w:val="22"/>
          <w:szCs w:val="22"/>
        </w:rPr>
        <w:t>Постановление Госстроя Российской Федерации от 27.09.2003 № 170 «Об утверждении</w:t>
      </w:r>
    </w:p>
    <w:p w:rsidR="00B156E4" w:rsidRPr="00B156E4" w:rsidRDefault="00DD74AE" w:rsidP="004E7598">
      <w:pPr>
        <w:autoSpaceDE w:val="0"/>
        <w:autoSpaceDN w:val="0"/>
        <w:adjustRightInd w:val="0"/>
        <w:jc w:val="both"/>
        <w:rPr>
          <w:sz w:val="22"/>
          <w:szCs w:val="22"/>
        </w:rPr>
      </w:pPr>
      <w:r w:rsidRPr="004012DD">
        <w:rPr>
          <w:sz w:val="22"/>
          <w:szCs w:val="22"/>
        </w:rPr>
        <w:t>Правил и норм технической эксплуатации жилищного фонда» (зарегистрировано в Минюсте</w:t>
      </w:r>
      <w:r w:rsidR="004E7598">
        <w:rPr>
          <w:sz w:val="22"/>
          <w:szCs w:val="22"/>
        </w:rPr>
        <w:t xml:space="preserve"> </w:t>
      </w:r>
      <w:r w:rsidRPr="004012DD">
        <w:rPr>
          <w:sz w:val="22"/>
          <w:szCs w:val="22"/>
        </w:rPr>
        <w:t>Российской Федерации 15.10.2003 № 5176);</w:t>
      </w:r>
      <w:r w:rsidRPr="004012DD">
        <w:rPr>
          <w:sz w:val="22"/>
          <w:szCs w:val="22"/>
        </w:rPr>
        <w:cr/>
      </w:r>
      <w:r w:rsidR="00B156E4">
        <w:rPr>
          <w:sz w:val="22"/>
          <w:szCs w:val="22"/>
        </w:rPr>
        <w:t xml:space="preserve">        -  Постановление </w:t>
      </w:r>
      <w:r w:rsidR="00B156E4" w:rsidRPr="00B156E4">
        <w:rPr>
          <w:sz w:val="22"/>
          <w:szCs w:val="22"/>
        </w:rPr>
        <w:t xml:space="preserve"> Правительства Ре</w:t>
      </w:r>
      <w:r w:rsidR="006610E8">
        <w:rPr>
          <w:sz w:val="22"/>
          <w:szCs w:val="22"/>
        </w:rPr>
        <w:t>спублики Бурятия от 04.04.2011</w:t>
      </w:r>
      <w:r w:rsidR="00B156E4" w:rsidRPr="00B156E4">
        <w:rPr>
          <w:sz w:val="22"/>
          <w:szCs w:val="22"/>
        </w:rPr>
        <w:t xml:space="preserve">  № 152 «О разработке и утверждении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Республики Бурят</w:t>
      </w:r>
      <w:r w:rsidR="006610E8">
        <w:rPr>
          <w:sz w:val="22"/>
          <w:szCs w:val="22"/>
        </w:rPr>
        <w:t>ия» (Бурятия, № 57, 06.04.2011</w:t>
      </w:r>
      <w:r w:rsidR="00B156E4" w:rsidRPr="00B156E4">
        <w:rPr>
          <w:sz w:val="22"/>
          <w:szCs w:val="22"/>
        </w:rPr>
        <w:t>, Официальный вестник № 37);</w:t>
      </w:r>
    </w:p>
    <w:p w:rsidR="004012DD" w:rsidRDefault="00B156E4" w:rsidP="00B156E4">
      <w:pPr>
        <w:autoSpaceDE w:val="0"/>
        <w:autoSpaceDN w:val="0"/>
        <w:adjustRightInd w:val="0"/>
        <w:ind w:firstLine="567"/>
        <w:jc w:val="both"/>
        <w:rPr>
          <w:sz w:val="22"/>
          <w:szCs w:val="22"/>
        </w:rPr>
      </w:pPr>
      <w:r>
        <w:rPr>
          <w:sz w:val="22"/>
          <w:szCs w:val="22"/>
        </w:rPr>
        <w:lastRenderedPageBreak/>
        <w:t>- Устав</w:t>
      </w:r>
      <w:r w:rsidRPr="00B156E4">
        <w:rPr>
          <w:sz w:val="22"/>
          <w:szCs w:val="22"/>
        </w:rPr>
        <w:t xml:space="preserve"> муниципального образования «Муйский район» («Муйск</w:t>
      </w:r>
      <w:r w:rsidR="006610E8">
        <w:rPr>
          <w:sz w:val="22"/>
          <w:szCs w:val="22"/>
        </w:rPr>
        <w:t>ая новь» № 19-20 от 15.05.2008</w:t>
      </w:r>
      <w:r w:rsidRPr="00B156E4">
        <w:rPr>
          <w:sz w:val="22"/>
          <w:szCs w:val="22"/>
        </w:rPr>
        <w:t>)</w:t>
      </w:r>
      <w:r>
        <w:rPr>
          <w:sz w:val="22"/>
          <w:szCs w:val="22"/>
        </w:rPr>
        <w:t>.</w:t>
      </w:r>
    </w:p>
    <w:p w:rsidR="00B156E4" w:rsidRPr="004012DD" w:rsidRDefault="00B156E4" w:rsidP="00B156E4">
      <w:pPr>
        <w:autoSpaceDE w:val="0"/>
        <w:autoSpaceDN w:val="0"/>
        <w:adjustRightInd w:val="0"/>
        <w:ind w:firstLine="567"/>
        <w:jc w:val="both"/>
        <w:rPr>
          <w:sz w:val="22"/>
          <w:szCs w:val="22"/>
        </w:rPr>
      </w:pPr>
    </w:p>
    <w:p w:rsidR="00DD74AE" w:rsidRPr="004012DD" w:rsidRDefault="00DD74AE" w:rsidP="004012DD">
      <w:pPr>
        <w:ind w:firstLine="567"/>
        <w:jc w:val="both"/>
        <w:rPr>
          <w:b/>
          <w:sz w:val="22"/>
          <w:szCs w:val="22"/>
        </w:rPr>
      </w:pPr>
      <w:r w:rsidRPr="004012DD">
        <w:rPr>
          <w:b/>
          <w:sz w:val="22"/>
          <w:szCs w:val="22"/>
        </w:rPr>
        <w:t>2.6. Исчерпывающий перечень документов, необходимых   для предоставления муниципальной услуги.</w:t>
      </w:r>
    </w:p>
    <w:p w:rsidR="00DD74AE" w:rsidRPr="004012DD" w:rsidRDefault="00DD74AE" w:rsidP="004012DD">
      <w:pPr>
        <w:widowControl w:val="0"/>
        <w:autoSpaceDE w:val="0"/>
        <w:autoSpaceDN w:val="0"/>
        <w:adjustRightInd w:val="0"/>
        <w:ind w:firstLine="567"/>
        <w:jc w:val="both"/>
        <w:rPr>
          <w:sz w:val="22"/>
          <w:szCs w:val="22"/>
        </w:rPr>
      </w:pPr>
      <w:r w:rsidRPr="004012DD">
        <w:rPr>
          <w:rFonts w:eastAsia="Calibri"/>
          <w:sz w:val="22"/>
          <w:szCs w:val="22"/>
          <w:lang w:eastAsia="en-US"/>
        </w:rPr>
        <w:t>2.6.1.</w:t>
      </w:r>
      <w:r w:rsidRPr="004012DD">
        <w:rPr>
          <w:sz w:val="22"/>
          <w:szCs w:val="22"/>
        </w:rPr>
        <w:t xml:space="preserve"> Документы, необходимые для предоставления муниципальной услуги, в письменной форме могут быть поданы:</w:t>
      </w:r>
    </w:p>
    <w:p w:rsidR="00DD74AE" w:rsidRPr="004012DD" w:rsidRDefault="00DD74AE" w:rsidP="004012DD">
      <w:pPr>
        <w:widowControl w:val="0"/>
        <w:autoSpaceDE w:val="0"/>
        <w:autoSpaceDN w:val="0"/>
        <w:adjustRightInd w:val="0"/>
        <w:ind w:firstLine="567"/>
        <w:jc w:val="both"/>
        <w:rPr>
          <w:sz w:val="22"/>
          <w:szCs w:val="22"/>
        </w:rPr>
      </w:pPr>
      <w:r w:rsidRPr="004012DD">
        <w:rPr>
          <w:sz w:val="22"/>
          <w:szCs w:val="22"/>
        </w:rPr>
        <w:t>-на бумажном носителе лично или почтовым отправлением по месту нахождения администрации МО «Муйский район»;</w:t>
      </w:r>
    </w:p>
    <w:p w:rsidR="00DD74AE" w:rsidRPr="004012DD" w:rsidRDefault="00DD74AE" w:rsidP="004012DD">
      <w:pPr>
        <w:widowControl w:val="0"/>
        <w:autoSpaceDE w:val="0"/>
        <w:autoSpaceDN w:val="0"/>
        <w:adjustRightInd w:val="0"/>
        <w:ind w:firstLine="567"/>
        <w:jc w:val="both"/>
        <w:rPr>
          <w:sz w:val="22"/>
          <w:szCs w:val="22"/>
        </w:rPr>
      </w:pPr>
      <w:r w:rsidRPr="004012DD">
        <w:rPr>
          <w:sz w:val="22"/>
          <w:szCs w:val="22"/>
        </w:rPr>
        <w:t>- через МФЦ;</w:t>
      </w:r>
    </w:p>
    <w:p w:rsidR="00DD74AE" w:rsidRPr="004012DD" w:rsidRDefault="00DD74AE" w:rsidP="004012DD">
      <w:pPr>
        <w:widowControl w:val="0"/>
        <w:autoSpaceDE w:val="0"/>
        <w:autoSpaceDN w:val="0"/>
        <w:adjustRightInd w:val="0"/>
        <w:ind w:firstLine="567"/>
        <w:jc w:val="both"/>
        <w:rPr>
          <w:sz w:val="22"/>
          <w:szCs w:val="22"/>
        </w:rPr>
      </w:pPr>
      <w:r w:rsidRPr="004012DD">
        <w:rPr>
          <w:sz w:val="22"/>
          <w:szCs w:val="22"/>
        </w:rPr>
        <w:t>- в электронном форме посредством Единого портала государственных и муниципальных услуг.</w:t>
      </w:r>
    </w:p>
    <w:p w:rsidR="00320250" w:rsidRPr="004012DD" w:rsidRDefault="00320250" w:rsidP="004012DD">
      <w:pPr>
        <w:ind w:firstLine="567"/>
        <w:jc w:val="both"/>
        <w:rPr>
          <w:sz w:val="22"/>
          <w:szCs w:val="22"/>
        </w:rPr>
      </w:pPr>
      <w:r w:rsidRPr="004012DD">
        <w:rPr>
          <w:sz w:val="22"/>
          <w:szCs w:val="22"/>
        </w:rPr>
        <w:t>2.6.</w:t>
      </w:r>
      <w:r w:rsidR="00DD74AE" w:rsidRPr="004012DD">
        <w:rPr>
          <w:sz w:val="22"/>
          <w:szCs w:val="22"/>
        </w:rPr>
        <w:t>2</w:t>
      </w:r>
      <w:r w:rsidRPr="004012DD">
        <w:rPr>
          <w:sz w:val="22"/>
          <w:szCs w:val="22"/>
        </w:rPr>
        <w:t xml:space="preserve">. Для   перевода жилого (нежилого) помещения в нежилое (жилое) помещение заявитель представляет следующие документы: </w:t>
      </w:r>
    </w:p>
    <w:p w:rsidR="004B287E" w:rsidRPr="004012DD" w:rsidRDefault="004B287E" w:rsidP="004012DD">
      <w:pPr>
        <w:autoSpaceDE w:val="0"/>
        <w:autoSpaceDN w:val="0"/>
        <w:adjustRightInd w:val="0"/>
        <w:ind w:firstLine="567"/>
        <w:jc w:val="both"/>
        <w:rPr>
          <w:rFonts w:eastAsiaTheme="minorHAnsi"/>
          <w:sz w:val="22"/>
          <w:szCs w:val="22"/>
          <w:lang w:eastAsia="en-US"/>
        </w:rPr>
      </w:pPr>
      <w:r w:rsidRPr="004012DD">
        <w:rPr>
          <w:rFonts w:eastAsiaTheme="minorHAnsi"/>
          <w:sz w:val="22"/>
          <w:szCs w:val="22"/>
          <w:lang w:eastAsia="en-US"/>
        </w:rPr>
        <w:t xml:space="preserve">1) заявление о переводе помещения </w:t>
      </w:r>
      <w:r w:rsidR="00BC29EC" w:rsidRPr="004012DD">
        <w:rPr>
          <w:rFonts w:eastAsiaTheme="minorHAnsi"/>
          <w:sz w:val="22"/>
          <w:szCs w:val="22"/>
          <w:lang w:eastAsia="en-US"/>
        </w:rPr>
        <w:t>(</w:t>
      </w:r>
      <w:r w:rsidRPr="004012DD">
        <w:rPr>
          <w:rFonts w:eastAsiaTheme="minorHAnsi"/>
          <w:sz w:val="22"/>
          <w:szCs w:val="22"/>
          <w:lang w:eastAsia="en-US"/>
        </w:rPr>
        <w:t>При</w:t>
      </w:r>
      <w:r w:rsidR="00BC29EC" w:rsidRPr="004012DD">
        <w:rPr>
          <w:rFonts w:eastAsiaTheme="minorHAnsi"/>
          <w:sz w:val="22"/>
          <w:szCs w:val="22"/>
          <w:lang w:eastAsia="en-US"/>
        </w:rPr>
        <w:t>ложение №1 к настоящему регламенту)</w:t>
      </w:r>
      <w:r w:rsidRPr="004012DD">
        <w:rPr>
          <w:rFonts w:eastAsiaTheme="minorHAnsi"/>
          <w:sz w:val="22"/>
          <w:szCs w:val="22"/>
          <w:lang w:eastAsia="en-US"/>
        </w:rPr>
        <w:t>;</w:t>
      </w:r>
    </w:p>
    <w:p w:rsidR="004B287E" w:rsidRPr="004012DD" w:rsidRDefault="004B287E" w:rsidP="004012DD">
      <w:pPr>
        <w:autoSpaceDE w:val="0"/>
        <w:autoSpaceDN w:val="0"/>
        <w:adjustRightInd w:val="0"/>
        <w:ind w:firstLine="567"/>
        <w:jc w:val="both"/>
        <w:rPr>
          <w:rFonts w:eastAsiaTheme="minorHAnsi"/>
          <w:sz w:val="22"/>
          <w:szCs w:val="22"/>
          <w:lang w:eastAsia="en-US"/>
        </w:rPr>
      </w:pPr>
      <w:r w:rsidRPr="004012DD">
        <w:rPr>
          <w:rFonts w:eastAsiaTheme="minorHAnsi"/>
          <w:sz w:val="22"/>
          <w:szCs w:val="22"/>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4B287E" w:rsidRPr="004012DD" w:rsidRDefault="004B287E" w:rsidP="004012DD">
      <w:pPr>
        <w:autoSpaceDE w:val="0"/>
        <w:autoSpaceDN w:val="0"/>
        <w:adjustRightInd w:val="0"/>
        <w:ind w:firstLine="567"/>
        <w:jc w:val="both"/>
        <w:rPr>
          <w:rFonts w:eastAsiaTheme="minorHAnsi"/>
          <w:sz w:val="22"/>
          <w:szCs w:val="22"/>
          <w:lang w:eastAsia="en-US"/>
        </w:rPr>
      </w:pPr>
      <w:r w:rsidRPr="004012DD">
        <w:rPr>
          <w:rFonts w:eastAsiaTheme="minorHAnsi"/>
          <w:sz w:val="22"/>
          <w:szCs w:val="22"/>
          <w:lang w:eastAsia="en-US"/>
        </w:rPr>
        <w:t xml:space="preserve">3) план переводимого помещения с его техническим описанием (в случае, если переводимое помещение является жилым, технический </w:t>
      </w:r>
      <w:hyperlink r:id="rId10" w:history="1">
        <w:r w:rsidRPr="004012DD">
          <w:rPr>
            <w:rFonts w:eastAsiaTheme="minorHAnsi"/>
            <w:color w:val="0000FF"/>
            <w:sz w:val="22"/>
            <w:szCs w:val="22"/>
            <w:lang w:eastAsia="en-US"/>
          </w:rPr>
          <w:t>паспорт</w:t>
        </w:r>
      </w:hyperlink>
      <w:r w:rsidRPr="004012DD">
        <w:rPr>
          <w:rFonts w:eastAsiaTheme="minorHAnsi"/>
          <w:sz w:val="22"/>
          <w:szCs w:val="22"/>
          <w:lang w:eastAsia="en-US"/>
        </w:rPr>
        <w:t xml:space="preserve"> такого помещения);</w:t>
      </w:r>
    </w:p>
    <w:p w:rsidR="004B287E" w:rsidRPr="004012DD" w:rsidRDefault="004B287E" w:rsidP="004012DD">
      <w:pPr>
        <w:autoSpaceDE w:val="0"/>
        <w:autoSpaceDN w:val="0"/>
        <w:adjustRightInd w:val="0"/>
        <w:ind w:firstLine="567"/>
        <w:jc w:val="both"/>
        <w:rPr>
          <w:rFonts w:eastAsiaTheme="minorHAnsi"/>
          <w:sz w:val="22"/>
          <w:szCs w:val="22"/>
          <w:lang w:eastAsia="en-US"/>
        </w:rPr>
      </w:pPr>
      <w:r w:rsidRPr="004012DD">
        <w:rPr>
          <w:rFonts w:eastAsiaTheme="minorHAnsi"/>
          <w:sz w:val="22"/>
          <w:szCs w:val="22"/>
          <w:lang w:eastAsia="en-US"/>
        </w:rPr>
        <w:t>4) поэтажный план дома, в котором находится переводимое помещение;</w:t>
      </w:r>
    </w:p>
    <w:p w:rsidR="004B287E" w:rsidRPr="004012DD" w:rsidRDefault="004B287E" w:rsidP="004012DD">
      <w:pPr>
        <w:autoSpaceDE w:val="0"/>
        <w:autoSpaceDN w:val="0"/>
        <w:adjustRightInd w:val="0"/>
        <w:ind w:firstLine="567"/>
        <w:jc w:val="both"/>
        <w:rPr>
          <w:rFonts w:eastAsiaTheme="minorHAnsi"/>
          <w:sz w:val="22"/>
          <w:szCs w:val="22"/>
          <w:lang w:eastAsia="en-US"/>
        </w:rPr>
      </w:pPr>
      <w:r w:rsidRPr="004012DD">
        <w:rPr>
          <w:rFonts w:eastAsiaTheme="minorHAnsi"/>
          <w:sz w:val="22"/>
          <w:szCs w:val="22"/>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20250" w:rsidRPr="004012DD" w:rsidRDefault="00320250" w:rsidP="004012DD">
      <w:pPr>
        <w:ind w:firstLine="567"/>
        <w:jc w:val="both"/>
        <w:rPr>
          <w:sz w:val="22"/>
          <w:szCs w:val="22"/>
        </w:rPr>
      </w:pPr>
      <w:r w:rsidRPr="004012DD">
        <w:rPr>
          <w:sz w:val="22"/>
          <w:szCs w:val="22"/>
        </w:rPr>
        <w:t>2.6.</w:t>
      </w:r>
      <w:r w:rsidR="00DD74AE" w:rsidRPr="004012DD">
        <w:rPr>
          <w:sz w:val="22"/>
          <w:szCs w:val="22"/>
        </w:rPr>
        <w:t>3</w:t>
      </w:r>
      <w:r w:rsidRPr="004012DD">
        <w:rPr>
          <w:sz w:val="22"/>
          <w:szCs w:val="22"/>
        </w:rPr>
        <w:t xml:space="preserve">. Для   перевода жилого (нежилого) помещения в нежилое (жилое) помещение в рамках межведомственного взаимодействия </w:t>
      </w:r>
      <w:r w:rsidR="00CF00F2" w:rsidRPr="004012DD">
        <w:rPr>
          <w:sz w:val="22"/>
          <w:szCs w:val="22"/>
        </w:rPr>
        <w:t xml:space="preserve">Администрация </w:t>
      </w:r>
      <w:r w:rsidRPr="004012DD">
        <w:rPr>
          <w:sz w:val="22"/>
          <w:szCs w:val="22"/>
        </w:rPr>
        <w:t>запрашивает следующие документы</w:t>
      </w:r>
      <w:r w:rsidR="007E59F9" w:rsidRPr="004012DD">
        <w:rPr>
          <w:sz w:val="22"/>
          <w:szCs w:val="22"/>
        </w:rPr>
        <w:t xml:space="preserve"> (в случае если документ</w:t>
      </w:r>
      <w:r w:rsidR="007C7D6A" w:rsidRPr="004012DD">
        <w:rPr>
          <w:sz w:val="22"/>
          <w:szCs w:val="22"/>
        </w:rPr>
        <w:t>ы не были предоставлены заявителем)</w:t>
      </w:r>
      <w:r w:rsidRPr="004012DD">
        <w:rPr>
          <w:sz w:val="22"/>
          <w:szCs w:val="22"/>
        </w:rPr>
        <w:t xml:space="preserve">: </w:t>
      </w:r>
    </w:p>
    <w:p w:rsidR="00320250" w:rsidRPr="004012DD" w:rsidRDefault="00F17DD0" w:rsidP="004012DD">
      <w:pPr>
        <w:ind w:firstLine="567"/>
        <w:jc w:val="both"/>
        <w:rPr>
          <w:sz w:val="22"/>
          <w:szCs w:val="22"/>
        </w:rPr>
      </w:pPr>
      <w:r w:rsidRPr="004012DD">
        <w:rPr>
          <w:sz w:val="22"/>
          <w:szCs w:val="22"/>
        </w:rPr>
        <w:t xml:space="preserve">1) </w:t>
      </w:r>
      <w:r w:rsidR="00320250" w:rsidRPr="004012DD">
        <w:rPr>
          <w:sz w:val="22"/>
          <w:szCs w:val="22"/>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20250" w:rsidRPr="004012DD" w:rsidRDefault="00F17DD0" w:rsidP="004012DD">
      <w:pPr>
        <w:ind w:firstLine="567"/>
        <w:jc w:val="both"/>
        <w:rPr>
          <w:sz w:val="22"/>
          <w:szCs w:val="22"/>
        </w:rPr>
      </w:pPr>
      <w:r w:rsidRPr="004012DD">
        <w:rPr>
          <w:sz w:val="22"/>
          <w:szCs w:val="22"/>
        </w:rPr>
        <w:t>2)</w:t>
      </w:r>
      <w:r w:rsidR="00320250" w:rsidRPr="004012DD">
        <w:rPr>
          <w:sz w:val="22"/>
          <w:szCs w:val="22"/>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20250" w:rsidRPr="004012DD" w:rsidRDefault="00F17DD0" w:rsidP="00727C47">
      <w:pPr>
        <w:ind w:firstLine="567"/>
        <w:jc w:val="both"/>
        <w:rPr>
          <w:sz w:val="22"/>
          <w:szCs w:val="22"/>
        </w:rPr>
      </w:pPr>
      <w:r w:rsidRPr="004012DD">
        <w:rPr>
          <w:sz w:val="22"/>
          <w:szCs w:val="22"/>
        </w:rPr>
        <w:t xml:space="preserve">3) </w:t>
      </w:r>
      <w:r w:rsidR="00320250" w:rsidRPr="004012DD">
        <w:rPr>
          <w:sz w:val="22"/>
          <w:szCs w:val="22"/>
        </w:rPr>
        <w:t>Поэтажный план дома, в котором находится переводимое помещение.</w:t>
      </w:r>
    </w:p>
    <w:p w:rsidR="00727C47" w:rsidRDefault="00320250" w:rsidP="00727C47">
      <w:pPr>
        <w:ind w:firstLine="567"/>
        <w:jc w:val="both"/>
        <w:rPr>
          <w:sz w:val="22"/>
          <w:szCs w:val="22"/>
        </w:rPr>
      </w:pPr>
      <w:r w:rsidRPr="004012DD">
        <w:rPr>
          <w:sz w:val="22"/>
          <w:szCs w:val="22"/>
        </w:rPr>
        <w:t xml:space="preserve">Заявитель вправе самостоятельно представить указанные документы. </w:t>
      </w:r>
    </w:p>
    <w:p w:rsidR="006F6BCB" w:rsidRPr="00344BF3" w:rsidRDefault="006F6BCB" w:rsidP="00727C47">
      <w:pPr>
        <w:shd w:val="clear" w:color="auto" w:fill="FFFFFF"/>
        <w:ind w:firstLine="709"/>
        <w:jc w:val="both"/>
        <w:textAlignment w:val="baseline"/>
        <w:rPr>
          <w:color w:val="000000" w:themeColor="text1"/>
          <w:spacing w:val="2"/>
          <w:sz w:val="22"/>
          <w:szCs w:val="22"/>
        </w:rPr>
      </w:pPr>
      <w:r w:rsidRPr="00344BF3">
        <w:rPr>
          <w:color w:val="000000" w:themeColor="text1"/>
          <w:spacing w:val="2"/>
          <w:sz w:val="22"/>
          <w:szCs w:val="22"/>
        </w:rPr>
        <w:t>2.6.</w:t>
      </w:r>
      <w:r>
        <w:rPr>
          <w:color w:val="000000" w:themeColor="text1"/>
          <w:spacing w:val="2"/>
          <w:sz w:val="22"/>
          <w:szCs w:val="22"/>
        </w:rPr>
        <w:t>4</w:t>
      </w:r>
      <w:r w:rsidRPr="00B737E4">
        <w:rPr>
          <w:color w:val="000000" w:themeColor="text1"/>
          <w:spacing w:val="2"/>
          <w:sz w:val="22"/>
          <w:szCs w:val="22"/>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F6BCB" w:rsidRDefault="006F6BCB" w:rsidP="00727C47">
      <w:pPr>
        <w:shd w:val="clear" w:color="auto" w:fill="FFFFFF"/>
        <w:ind w:firstLine="709"/>
        <w:jc w:val="both"/>
        <w:textAlignment w:val="baseline"/>
        <w:rPr>
          <w:color w:val="000000" w:themeColor="text1"/>
          <w:spacing w:val="2"/>
          <w:sz w:val="22"/>
          <w:szCs w:val="22"/>
        </w:rPr>
      </w:pPr>
      <w:r w:rsidRPr="00B737E4">
        <w:rPr>
          <w:color w:val="000000" w:themeColor="text1"/>
          <w:spacing w:val="2"/>
          <w:sz w:val="22"/>
          <w:szCs w:val="22"/>
        </w:rP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4012DD" w:rsidRPr="004012DD" w:rsidRDefault="004012DD" w:rsidP="004E7598">
      <w:pPr>
        <w:jc w:val="both"/>
        <w:rPr>
          <w:sz w:val="22"/>
          <w:szCs w:val="22"/>
        </w:rPr>
      </w:pPr>
    </w:p>
    <w:p w:rsidR="00DD74AE" w:rsidRPr="004012DD" w:rsidRDefault="00DD74AE" w:rsidP="004012DD">
      <w:pPr>
        <w:ind w:firstLine="567"/>
        <w:jc w:val="both"/>
        <w:rPr>
          <w:b/>
          <w:sz w:val="22"/>
          <w:szCs w:val="22"/>
        </w:rPr>
      </w:pPr>
      <w:r w:rsidRPr="004012DD">
        <w:rPr>
          <w:b/>
          <w:sz w:val="22"/>
          <w:szCs w:val="22"/>
        </w:rPr>
        <w:t xml:space="preserve">2.7. Администрация не вправе требовать от заявителя: </w:t>
      </w:r>
    </w:p>
    <w:p w:rsidR="00DD74AE" w:rsidRPr="004012DD" w:rsidRDefault="00DD74AE" w:rsidP="004012DD">
      <w:pPr>
        <w:ind w:firstLine="567"/>
        <w:jc w:val="both"/>
        <w:rPr>
          <w:sz w:val="22"/>
          <w:szCs w:val="22"/>
        </w:rPr>
      </w:pPr>
      <w:r w:rsidRPr="004012DD">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4AE" w:rsidRPr="004012DD" w:rsidRDefault="00DD74AE" w:rsidP="004012DD">
      <w:pPr>
        <w:ind w:firstLine="567"/>
        <w:jc w:val="both"/>
        <w:rPr>
          <w:sz w:val="22"/>
          <w:szCs w:val="22"/>
        </w:rPr>
      </w:pPr>
      <w:r w:rsidRPr="004012DD">
        <w:rPr>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N 210-ФЗ "Об </w:t>
      </w:r>
      <w:r w:rsidRPr="004012DD">
        <w:rPr>
          <w:sz w:val="22"/>
          <w:szCs w:val="22"/>
        </w:rPr>
        <w:lastRenderedPageBreak/>
        <w:t>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DD74AE" w:rsidRPr="004012DD" w:rsidRDefault="00DD74AE" w:rsidP="004012DD">
      <w:pPr>
        <w:ind w:firstLine="567"/>
        <w:jc w:val="both"/>
        <w:rPr>
          <w:sz w:val="22"/>
          <w:szCs w:val="22"/>
        </w:rPr>
      </w:pPr>
      <w:r w:rsidRPr="004012DD">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муниципальных услуг";</w:t>
      </w:r>
    </w:p>
    <w:p w:rsidR="00DD74AE" w:rsidRPr="004012DD" w:rsidRDefault="00DD74AE" w:rsidP="004012DD">
      <w:pPr>
        <w:ind w:firstLine="567"/>
        <w:jc w:val="both"/>
        <w:rPr>
          <w:sz w:val="22"/>
          <w:szCs w:val="22"/>
        </w:rPr>
      </w:pPr>
      <w:r w:rsidRPr="004012DD">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74AE" w:rsidRPr="004012DD" w:rsidRDefault="00DD74AE" w:rsidP="004012DD">
      <w:pPr>
        <w:ind w:firstLine="567"/>
        <w:jc w:val="both"/>
        <w:rPr>
          <w:sz w:val="22"/>
          <w:szCs w:val="22"/>
        </w:rPr>
      </w:pPr>
      <w:r w:rsidRPr="004012DD">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74AE" w:rsidRPr="004012DD" w:rsidRDefault="00DD74AE" w:rsidP="004012DD">
      <w:pPr>
        <w:ind w:firstLine="567"/>
        <w:jc w:val="both"/>
        <w:rPr>
          <w:sz w:val="22"/>
          <w:szCs w:val="22"/>
        </w:rPr>
      </w:pPr>
      <w:r w:rsidRPr="004012DD">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74AE" w:rsidRPr="004012DD" w:rsidRDefault="00DD74AE" w:rsidP="004012DD">
      <w:pPr>
        <w:ind w:firstLine="567"/>
        <w:jc w:val="both"/>
        <w:rPr>
          <w:sz w:val="22"/>
          <w:szCs w:val="22"/>
        </w:rPr>
      </w:pPr>
      <w:r w:rsidRPr="004012DD">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74AE" w:rsidRDefault="00DD74AE" w:rsidP="004012DD">
      <w:pPr>
        <w:ind w:firstLine="567"/>
        <w:jc w:val="both"/>
        <w:rPr>
          <w:sz w:val="22"/>
          <w:szCs w:val="22"/>
        </w:rPr>
      </w:pPr>
      <w:r w:rsidRPr="004012DD">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12DD" w:rsidRPr="004012DD" w:rsidRDefault="004012DD" w:rsidP="004012DD">
      <w:pPr>
        <w:ind w:firstLine="567"/>
        <w:jc w:val="both"/>
        <w:rPr>
          <w:sz w:val="22"/>
          <w:szCs w:val="22"/>
        </w:rPr>
      </w:pPr>
    </w:p>
    <w:p w:rsidR="00DD74AE" w:rsidRPr="004012DD" w:rsidRDefault="00DD74AE" w:rsidP="004012DD">
      <w:pPr>
        <w:ind w:firstLine="567"/>
        <w:jc w:val="both"/>
        <w:rPr>
          <w:b/>
          <w:sz w:val="22"/>
          <w:szCs w:val="22"/>
        </w:rPr>
      </w:pPr>
      <w:r w:rsidRPr="004012DD">
        <w:rPr>
          <w:b/>
          <w:sz w:val="22"/>
          <w:szCs w:val="22"/>
        </w:rPr>
        <w:t>2.8. Основания для отказа в приеме документов, необходимых для предоставления муниципальной услуги.</w:t>
      </w:r>
    </w:p>
    <w:p w:rsidR="00DD74AE" w:rsidRDefault="00DD74AE" w:rsidP="004012DD">
      <w:pPr>
        <w:ind w:firstLine="567"/>
        <w:jc w:val="both"/>
        <w:rPr>
          <w:sz w:val="22"/>
          <w:szCs w:val="22"/>
        </w:rPr>
      </w:pPr>
      <w:r w:rsidRPr="004012DD">
        <w:rPr>
          <w:sz w:val="22"/>
          <w:szCs w:val="22"/>
        </w:rPr>
        <w:t xml:space="preserve">Основания для отказа в приеме документов, необходимых для предоставления муниципальной услуги отсутствуют. </w:t>
      </w:r>
    </w:p>
    <w:p w:rsidR="004012DD" w:rsidRPr="004012DD" w:rsidRDefault="004012DD" w:rsidP="004012DD">
      <w:pPr>
        <w:ind w:firstLine="567"/>
        <w:jc w:val="both"/>
        <w:rPr>
          <w:sz w:val="22"/>
          <w:szCs w:val="22"/>
        </w:rPr>
      </w:pPr>
    </w:p>
    <w:p w:rsidR="00DD74AE" w:rsidRPr="004012DD" w:rsidRDefault="00DD74AE" w:rsidP="004012DD">
      <w:pPr>
        <w:ind w:firstLine="567"/>
        <w:jc w:val="both"/>
        <w:rPr>
          <w:b/>
          <w:sz w:val="22"/>
          <w:szCs w:val="22"/>
        </w:rPr>
      </w:pPr>
      <w:r w:rsidRPr="004012DD">
        <w:rPr>
          <w:b/>
          <w:sz w:val="22"/>
          <w:szCs w:val="22"/>
        </w:rPr>
        <w:t>2.9. Основания для приостановления предоставления муниципальной услуги.</w:t>
      </w:r>
    </w:p>
    <w:p w:rsidR="00320250" w:rsidRDefault="00DD74AE" w:rsidP="004012DD">
      <w:pPr>
        <w:ind w:firstLine="567"/>
        <w:jc w:val="both"/>
        <w:rPr>
          <w:sz w:val="22"/>
          <w:szCs w:val="22"/>
        </w:rPr>
      </w:pPr>
      <w:r w:rsidRPr="004012DD">
        <w:rPr>
          <w:sz w:val="22"/>
          <w:szCs w:val="22"/>
        </w:rPr>
        <w:t xml:space="preserve"> Основания для приостановления предоставления муниципальной услуги отсутствуют. </w:t>
      </w:r>
    </w:p>
    <w:p w:rsidR="004012DD" w:rsidRPr="004012DD" w:rsidRDefault="004012DD" w:rsidP="004012DD">
      <w:pPr>
        <w:ind w:firstLine="567"/>
        <w:jc w:val="both"/>
        <w:rPr>
          <w:sz w:val="22"/>
          <w:szCs w:val="22"/>
        </w:rPr>
      </w:pPr>
    </w:p>
    <w:p w:rsidR="00320250" w:rsidRPr="004012DD" w:rsidRDefault="00320250" w:rsidP="004012DD">
      <w:pPr>
        <w:ind w:firstLine="567"/>
        <w:jc w:val="both"/>
        <w:rPr>
          <w:sz w:val="22"/>
          <w:szCs w:val="22"/>
        </w:rPr>
      </w:pPr>
      <w:r w:rsidRPr="004012DD">
        <w:rPr>
          <w:b/>
          <w:sz w:val="22"/>
          <w:szCs w:val="22"/>
        </w:rPr>
        <w:t xml:space="preserve">2.10. Исчерпывающий перечень оснований для отказа в согласовании перевода жилого (нежилого) помещения в нежилое (жилое) </w:t>
      </w:r>
      <w:r w:rsidR="009659A4" w:rsidRPr="004012DD">
        <w:rPr>
          <w:b/>
          <w:sz w:val="22"/>
          <w:szCs w:val="22"/>
        </w:rPr>
        <w:t>помещение</w:t>
      </w:r>
      <w:r w:rsidR="009659A4" w:rsidRPr="004012DD">
        <w:rPr>
          <w:sz w:val="22"/>
          <w:szCs w:val="22"/>
        </w:rPr>
        <w:t>.</w:t>
      </w:r>
      <w:r w:rsidRPr="004012DD">
        <w:rPr>
          <w:sz w:val="22"/>
          <w:szCs w:val="22"/>
        </w:rPr>
        <w:t xml:space="preserve"> </w:t>
      </w:r>
    </w:p>
    <w:p w:rsidR="00320250" w:rsidRPr="004012DD" w:rsidRDefault="00320250" w:rsidP="004012DD">
      <w:pPr>
        <w:autoSpaceDE w:val="0"/>
        <w:autoSpaceDN w:val="0"/>
        <w:adjustRightInd w:val="0"/>
        <w:ind w:firstLine="567"/>
        <w:jc w:val="both"/>
        <w:rPr>
          <w:sz w:val="22"/>
          <w:szCs w:val="22"/>
        </w:rPr>
      </w:pPr>
      <w:r w:rsidRPr="004012DD">
        <w:rPr>
          <w:sz w:val="22"/>
          <w:szCs w:val="22"/>
        </w:rPr>
        <w:t xml:space="preserve">Отказ в переводе </w:t>
      </w:r>
      <w:r w:rsidRPr="004012DD">
        <w:rPr>
          <w:bCs/>
          <w:sz w:val="22"/>
          <w:szCs w:val="22"/>
        </w:rPr>
        <w:t xml:space="preserve">жилого (нежилого) помещения в нежилое (жилое) </w:t>
      </w:r>
      <w:r w:rsidR="009659A4" w:rsidRPr="004012DD">
        <w:rPr>
          <w:bCs/>
          <w:sz w:val="22"/>
          <w:szCs w:val="22"/>
        </w:rPr>
        <w:t>помещение допускается</w:t>
      </w:r>
      <w:r w:rsidRPr="004012DD">
        <w:rPr>
          <w:sz w:val="22"/>
          <w:szCs w:val="22"/>
        </w:rPr>
        <w:t xml:space="preserve"> в случае:</w:t>
      </w:r>
    </w:p>
    <w:p w:rsidR="00320250" w:rsidRPr="004012DD" w:rsidRDefault="009659A4" w:rsidP="004012DD">
      <w:pPr>
        <w:ind w:firstLine="567"/>
        <w:jc w:val="both"/>
        <w:rPr>
          <w:sz w:val="22"/>
          <w:szCs w:val="22"/>
        </w:rPr>
      </w:pPr>
      <w:r w:rsidRPr="004012DD">
        <w:rPr>
          <w:sz w:val="22"/>
          <w:szCs w:val="22"/>
        </w:rPr>
        <w:t xml:space="preserve">1) </w:t>
      </w:r>
      <w:r w:rsidR="00320250" w:rsidRPr="004012DD">
        <w:rPr>
          <w:sz w:val="22"/>
          <w:szCs w:val="22"/>
        </w:rPr>
        <w:t>непредставления, определенных пунктом 2.6.1. настоящего Регламента документов, обязанность по представлению которых с учетом п. 2.6.2 настоящего Регламента, возложена на заявителя;</w:t>
      </w:r>
    </w:p>
    <w:p w:rsidR="00320250" w:rsidRPr="004012DD" w:rsidRDefault="009671FF" w:rsidP="004012DD">
      <w:pPr>
        <w:ind w:firstLine="567"/>
        <w:jc w:val="both"/>
        <w:rPr>
          <w:sz w:val="22"/>
          <w:szCs w:val="22"/>
        </w:rPr>
      </w:pPr>
      <w:r w:rsidRPr="004012DD">
        <w:rPr>
          <w:sz w:val="22"/>
          <w:szCs w:val="22"/>
        </w:rPr>
        <w:t>2</w:t>
      </w:r>
      <w:r w:rsidR="009659A4" w:rsidRPr="004012DD">
        <w:rPr>
          <w:sz w:val="22"/>
          <w:szCs w:val="22"/>
        </w:rPr>
        <w:t xml:space="preserve">) </w:t>
      </w:r>
      <w:r w:rsidR="00320250" w:rsidRPr="004012DD">
        <w:rPr>
          <w:sz w:val="22"/>
          <w:szCs w:val="22"/>
        </w:rPr>
        <w:t xml:space="preserve">поступления в </w:t>
      </w:r>
      <w:r w:rsidR="009659A4" w:rsidRPr="004012DD">
        <w:rPr>
          <w:sz w:val="22"/>
          <w:szCs w:val="22"/>
        </w:rPr>
        <w:t>Администрацию</w:t>
      </w:r>
      <w:r w:rsidR="00320250" w:rsidRPr="004012DD">
        <w:rPr>
          <w:sz w:val="22"/>
          <w:szCs w:val="22"/>
        </w:rPr>
        <w:t xml:space="preserve"> ответа на межведомственный запрос, свидетельствующего об отсутствии документа и (или) информации, необходимых для проведения </w:t>
      </w:r>
      <w:r w:rsidR="00DA34A2" w:rsidRPr="004012DD">
        <w:rPr>
          <w:sz w:val="22"/>
          <w:szCs w:val="22"/>
        </w:rPr>
        <w:t>перевода помещения</w:t>
      </w:r>
      <w:r w:rsidR="00320250" w:rsidRPr="004012DD">
        <w:rPr>
          <w:sz w:val="22"/>
          <w:szCs w:val="22"/>
        </w:rPr>
        <w:t xml:space="preserve"> в соответствии </w:t>
      </w:r>
      <w:r w:rsidR="00DA34A2" w:rsidRPr="004012DD">
        <w:rPr>
          <w:sz w:val="22"/>
          <w:szCs w:val="22"/>
        </w:rPr>
        <w:t>Жилищным кодексом</w:t>
      </w:r>
      <w:r w:rsidR="00320250" w:rsidRPr="004012DD">
        <w:rPr>
          <w:sz w:val="22"/>
          <w:szCs w:val="22"/>
        </w:rPr>
        <w:t xml:space="preserve"> РФ, если соответствующий документ не был представлен заявителем по собственной инициативе. Отказ в согласовании </w:t>
      </w:r>
      <w:r w:rsidR="00DA34A2" w:rsidRPr="004012DD">
        <w:rPr>
          <w:sz w:val="22"/>
          <w:szCs w:val="22"/>
        </w:rPr>
        <w:t>перевода помещения</w:t>
      </w:r>
      <w:r w:rsidR="00320250" w:rsidRPr="004012DD">
        <w:rPr>
          <w:sz w:val="22"/>
          <w:szCs w:val="22"/>
        </w:rPr>
        <w:t xml:space="preserve"> по указанному основанию допускается в случае, если </w:t>
      </w:r>
      <w:r w:rsidR="00DA34A2" w:rsidRPr="004012DD">
        <w:rPr>
          <w:sz w:val="22"/>
          <w:szCs w:val="22"/>
        </w:rPr>
        <w:t>Администрация после</w:t>
      </w:r>
      <w:r w:rsidR="00320250" w:rsidRPr="004012DD">
        <w:rPr>
          <w:sz w:val="22"/>
          <w:szCs w:val="22"/>
        </w:rPr>
        <w:t xml:space="preserve">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w:t>
      </w:r>
      <w:r w:rsidR="00EA7D9E" w:rsidRPr="004012DD">
        <w:rPr>
          <w:sz w:val="22"/>
          <w:szCs w:val="22"/>
        </w:rPr>
        <w:t>перевода жилого</w:t>
      </w:r>
      <w:r w:rsidR="00320250" w:rsidRPr="004012DD">
        <w:rPr>
          <w:sz w:val="22"/>
          <w:szCs w:val="22"/>
        </w:rPr>
        <w:t xml:space="preserve"> помещения в соответствии </w:t>
      </w:r>
      <w:r w:rsidR="00EA7D9E" w:rsidRPr="004012DD">
        <w:rPr>
          <w:sz w:val="22"/>
          <w:szCs w:val="22"/>
        </w:rPr>
        <w:t>Жилищным кодексом РФ</w:t>
      </w:r>
      <w:r w:rsidR="00320250" w:rsidRPr="004012DD">
        <w:rPr>
          <w:sz w:val="22"/>
          <w:szCs w:val="22"/>
        </w:rPr>
        <w:t>, и не получил от заявителя такие документ и (или) информацию в течение пятнадцати рабочих дней со дня направления уведомления;</w:t>
      </w:r>
    </w:p>
    <w:p w:rsidR="00320250" w:rsidRPr="004012DD" w:rsidRDefault="009671FF" w:rsidP="004012DD">
      <w:pPr>
        <w:ind w:firstLine="567"/>
        <w:jc w:val="both"/>
        <w:rPr>
          <w:sz w:val="22"/>
          <w:szCs w:val="22"/>
        </w:rPr>
      </w:pPr>
      <w:r w:rsidRPr="004012DD">
        <w:rPr>
          <w:sz w:val="22"/>
          <w:szCs w:val="22"/>
        </w:rPr>
        <w:t>3</w:t>
      </w:r>
      <w:r w:rsidR="00EA7D9E" w:rsidRPr="004012DD">
        <w:rPr>
          <w:sz w:val="22"/>
          <w:szCs w:val="22"/>
        </w:rPr>
        <w:t xml:space="preserve">) </w:t>
      </w:r>
      <w:r w:rsidR="00320250" w:rsidRPr="004012DD">
        <w:rPr>
          <w:sz w:val="22"/>
          <w:szCs w:val="22"/>
        </w:rPr>
        <w:t>представления документов в ненадлежащий орган;</w:t>
      </w:r>
    </w:p>
    <w:p w:rsidR="00320250" w:rsidRPr="004012DD" w:rsidRDefault="00EA7D9E" w:rsidP="00F02CB4">
      <w:pPr>
        <w:ind w:hanging="142"/>
        <w:jc w:val="both"/>
        <w:rPr>
          <w:sz w:val="22"/>
          <w:szCs w:val="22"/>
        </w:rPr>
      </w:pPr>
      <w:r w:rsidRPr="004012DD">
        <w:rPr>
          <w:sz w:val="22"/>
          <w:szCs w:val="22"/>
        </w:rPr>
        <w:t xml:space="preserve">        </w:t>
      </w:r>
      <w:r w:rsidR="00F02CB4">
        <w:rPr>
          <w:sz w:val="22"/>
          <w:szCs w:val="22"/>
        </w:rPr>
        <w:t xml:space="preserve">    </w:t>
      </w:r>
      <w:r w:rsidRPr="004012DD">
        <w:rPr>
          <w:sz w:val="22"/>
          <w:szCs w:val="22"/>
        </w:rPr>
        <w:t xml:space="preserve"> </w:t>
      </w:r>
      <w:r w:rsidR="009671FF" w:rsidRPr="004012DD">
        <w:rPr>
          <w:sz w:val="22"/>
          <w:szCs w:val="22"/>
        </w:rPr>
        <w:t>4</w:t>
      </w:r>
      <w:r w:rsidRPr="004012DD">
        <w:rPr>
          <w:sz w:val="22"/>
          <w:szCs w:val="22"/>
        </w:rPr>
        <w:t xml:space="preserve">) </w:t>
      </w:r>
      <w:r w:rsidR="00320250" w:rsidRPr="004012DD">
        <w:rPr>
          <w:sz w:val="22"/>
          <w:szCs w:val="22"/>
        </w:rPr>
        <w:t xml:space="preserve">несоблюдения предусмотренных статьей 22 Жилищного кодекса РФ условий перевода помещения;          </w:t>
      </w:r>
    </w:p>
    <w:p w:rsidR="00320250" w:rsidRDefault="00320250" w:rsidP="00F02CB4">
      <w:pPr>
        <w:ind w:hanging="142"/>
        <w:jc w:val="both"/>
        <w:rPr>
          <w:sz w:val="22"/>
          <w:szCs w:val="22"/>
        </w:rPr>
      </w:pPr>
      <w:r w:rsidRPr="004012DD">
        <w:rPr>
          <w:sz w:val="22"/>
          <w:szCs w:val="22"/>
        </w:rPr>
        <w:t xml:space="preserve">        </w:t>
      </w:r>
      <w:r w:rsidR="00F02CB4">
        <w:rPr>
          <w:sz w:val="22"/>
          <w:szCs w:val="22"/>
        </w:rPr>
        <w:t xml:space="preserve">   </w:t>
      </w:r>
      <w:r w:rsidR="00EA7D9E" w:rsidRPr="004012DD">
        <w:rPr>
          <w:sz w:val="22"/>
          <w:szCs w:val="22"/>
        </w:rPr>
        <w:t xml:space="preserve"> </w:t>
      </w:r>
      <w:r w:rsidR="009671FF" w:rsidRPr="004012DD">
        <w:rPr>
          <w:sz w:val="22"/>
          <w:szCs w:val="22"/>
        </w:rPr>
        <w:t>5</w:t>
      </w:r>
      <w:r w:rsidR="00EA7D9E" w:rsidRPr="004012DD">
        <w:rPr>
          <w:sz w:val="22"/>
          <w:szCs w:val="22"/>
        </w:rPr>
        <w:t xml:space="preserve">) </w:t>
      </w:r>
      <w:r w:rsidRPr="004012DD">
        <w:rPr>
          <w:sz w:val="22"/>
          <w:szCs w:val="22"/>
        </w:rPr>
        <w:t xml:space="preserve">несоответствия проекта переустройства и (или) перепланировки </w:t>
      </w:r>
      <w:r w:rsidR="00EA7D9E" w:rsidRPr="004012DD">
        <w:rPr>
          <w:sz w:val="22"/>
          <w:szCs w:val="22"/>
        </w:rPr>
        <w:t>жилого помещения</w:t>
      </w:r>
      <w:r w:rsidRPr="004012DD">
        <w:rPr>
          <w:sz w:val="22"/>
          <w:szCs w:val="22"/>
        </w:rPr>
        <w:t xml:space="preserve"> требованиям законодательства. </w:t>
      </w:r>
    </w:p>
    <w:p w:rsidR="004012DD" w:rsidRPr="004012DD" w:rsidRDefault="004012DD" w:rsidP="004012DD">
      <w:pPr>
        <w:ind w:firstLine="567"/>
        <w:jc w:val="both"/>
        <w:rPr>
          <w:sz w:val="22"/>
          <w:szCs w:val="22"/>
        </w:rPr>
      </w:pPr>
    </w:p>
    <w:p w:rsidR="00DD74AE" w:rsidRPr="004012DD" w:rsidRDefault="00DD74AE" w:rsidP="004012DD">
      <w:pPr>
        <w:ind w:firstLine="567"/>
        <w:jc w:val="both"/>
        <w:rPr>
          <w:b/>
          <w:sz w:val="22"/>
          <w:szCs w:val="22"/>
        </w:rPr>
      </w:pPr>
      <w:r w:rsidRPr="004012DD">
        <w:rPr>
          <w:b/>
          <w:sz w:val="22"/>
          <w:szCs w:val="22"/>
        </w:rPr>
        <w:t>2.11. Перечень услуг, которые являются необходимыми и обязательными для предоставления муниципальной услуги.</w:t>
      </w:r>
    </w:p>
    <w:p w:rsidR="00DD74AE" w:rsidRPr="00B156E4" w:rsidRDefault="00DD74AE" w:rsidP="00B156E4">
      <w:pPr>
        <w:ind w:firstLine="567"/>
        <w:jc w:val="both"/>
        <w:rPr>
          <w:sz w:val="22"/>
          <w:szCs w:val="22"/>
        </w:rPr>
      </w:pPr>
      <w:r w:rsidRPr="004012DD">
        <w:rPr>
          <w:sz w:val="22"/>
          <w:szCs w:val="22"/>
        </w:rPr>
        <w:t xml:space="preserve">Специалист, ответственный за предоставление сведений, в рамках межведомственного информационного (электронного) взаимодействия, осуществляемого в порядке и сроки, установленные законодательством и муниципальными правовыми актами Республики Бурятия и администрации </w:t>
      </w:r>
      <w:r w:rsidR="00B156E4">
        <w:rPr>
          <w:sz w:val="22"/>
          <w:szCs w:val="22"/>
        </w:rPr>
        <w:t xml:space="preserve">МО «Муйский район», запрашивает </w:t>
      </w:r>
      <w:r w:rsidRPr="004012DD">
        <w:rPr>
          <w:sz w:val="22"/>
          <w:szCs w:val="22"/>
        </w:rPr>
        <w:t>в Федеральной службе государственной регистрации, кадастра и картографии   правоустанавливающие документы на переводимое помещение,</w:t>
      </w:r>
      <w:r w:rsidRPr="004012DD">
        <w:rPr>
          <w:b/>
          <w:sz w:val="22"/>
          <w:szCs w:val="22"/>
        </w:rPr>
        <w:t xml:space="preserve"> </w:t>
      </w:r>
      <w:r w:rsidRPr="004012DD">
        <w:rPr>
          <w:color w:val="000000"/>
          <w:sz w:val="22"/>
          <w:szCs w:val="22"/>
        </w:rPr>
        <w:t>если заявитель не представил такой документ самостоятельно.</w:t>
      </w:r>
    </w:p>
    <w:p w:rsidR="004012DD" w:rsidRPr="004012DD" w:rsidRDefault="004012DD" w:rsidP="004012DD">
      <w:pPr>
        <w:ind w:firstLine="567"/>
        <w:jc w:val="both"/>
        <w:rPr>
          <w:color w:val="000000"/>
          <w:sz w:val="22"/>
          <w:szCs w:val="22"/>
        </w:rPr>
      </w:pPr>
    </w:p>
    <w:p w:rsidR="00F578C7" w:rsidRPr="004012DD" w:rsidRDefault="00F578C7" w:rsidP="004012DD">
      <w:pPr>
        <w:ind w:firstLine="567"/>
        <w:jc w:val="both"/>
        <w:rPr>
          <w:b/>
          <w:sz w:val="22"/>
          <w:szCs w:val="22"/>
        </w:rPr>
      </w:pPr>
      <w:r w:rsidRPr="004012DD">
        <w:rPr>
          <w:b/>
          <w:sz w:val="22"/>
          <w:szCs w:val="22"/>
        </w:rPr>
        <w:t xml:space="preserve">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578C7" w:rsidRPr="004012DD" w:rsidRDefault="00F578C7" w:rsidP="004012DD">
      <w:pPr>
        <w:ind w:firstLine="567"/>
        <w:jc w:val="both"/>
        <w:rPr>
          <w:sz w:val="22"/>
          <w:szCs w:val="22"/>
        </w:rPr>
      </w:pPr>
      <w:r w:rsidRPr="004012DD">
        <w:rPr>
          <w:sz w:val="22"/>
          <w:szCs w:val="22"/>
        </w:rPr>
        <w:t>Предоставление муниципальной услуги осуществляется бесплатно.</w:t>
      </w:r>
    </w:p>
    <w:p w:rsidR="00F578C7" w:rsidRPr="004012DD" w:rsidRDefault="00F578C7" w:rsidP="004012DD">
      <w:pPr>
        <w:ind w:firstLine="567"/>
        <w:jc w:val="both"/>
        <w:rPr>
          <w:sz w:val="22"/>
          <w:szCs w:val="22"/>
        </w:rPr>
      </w:pPr>
    </w:p>
    <w:p w:rsidR="00F578C7" w:rsidRPr="004012DD" w:rsidRDefault="00F578C7" w:rsidP="004012DD">
      <w:pPr>
        <w:ind w:firstLine="567"/>
        <w:jc w:val="both"/>
        <w:rPr>
          <w:b/>
          <w:sz w:val="22"/>
          <w:szCs w:val="22"/>
        </w:rPr>
      </w:pPr>
      <w:r w:rsidRPr="004012DD">
        <w:rPr>
          <w:b/>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2.13.1. Время ожидания в очереди на прием к специалисту, должностному лицу при подаче запроса о предоставлении муниципальной услуги или для получения консультации не должно превышать 15 минут;</w:t>
      </w:r>
    </w:p>
    <w:p w:rsidR="00F578C7" w:rsidRPr="004012DD" w:rsidRDefault="00F578C7" w:rsidP="004012DD">
      <w:pPr>
        <w:ind w:firstLine="567"/>
        <w:jc w:val="both"/>
        <w:rPr>
          <w:sz w:val="22"/>
          <w:szCs w:val="22"/>
        </w:rPr>
      </w:pPr>
      <w:r w:rsidRPr="004012DD">
        <w:rPr>
          <w:sz w:val="22"/>
          <w:szCs w:val="22"/>
        </w:rPr>
        <w:t>2.13.2. Результат предоставления муниципальной услуги заявитель получает без очереди.</w:t>
      </w:r>
    </w:p>
    <w:p w:rsidR="00F578C7" w:rsidRPr="004012DD" w:rsidRDefault="00F578C7" w:rsidP="004012DD">
      <w:pPr>
        <w:ind w:firstLine="567"/>
        <w:jc w:val="both"/>
        <w:rPr>
          <w:sz w:val="22"/>
          <w:szCs w:val="22"/>
        </w:rPr>
      </w:pPr>
    </w:p>
    <w:p w:rsidR="00F578C7" w:rsidRPr="004012DD" w:rsidRDefault="00F578C7" w:rsidP="004012DD">
      <w:pPr>
        <w:ind w:firstLine="567"/>
        <w:jc w:val="both"/>
        <w:rPr>
          <w:b/>
          <w:sz w:val="22"/>
          <w:szCs w:val="22"/>
        </w:rPr>
      </w:pPr>
      <w:r w:rsidRPr="004012DD">
        <w:rPr>
          <w:b/>
          <w:sz w:val="22"/>
          <w:szCs w:val="22"/>
        </w:rPr>
        <w:t>2.14. Срок и порядок регистрации з</w:t>
      </w:r>
      <w:r w:rsidR="00B156E4">
        <w:rPr>
          <w:b/>
          <w:sz w:val="22"/>
          <w:szCs w:val="22"/>
        </w:rPr>
        <w:t xml:space="preserve">аявления </w:t>
      </w:r>
      <w:r w:rsidRPr="004012DD">
        <w:rPr>
          <w:b/>
          <w:sz w:val="22"/>
          <w:szCs w:val="22"/>
        </w:rPr>
        <w:t>заявителя о предоставлении муниципальной услуги.</w:t>
      </w:r>
    </w:p>
    <w:p w:rsidR="00F578C7" w:rsidRPr="004012DD" w:rsidRDefault="00F578C7" w:rsidP="004012DD">
      <w:pPr>
        <w:ind w:firstLine="567"/>
        <w:jc w:val="both"/>
        <w:rPr>
          <w:sz w:val="22"/>
          <w:szCs w:val="22"/>
        </w:rPr>
      </w:pPr>
      <w:r w:rsidRPr="004012DD">
        <w:rPr>
          <w:sz w:val="22"/>
          <w:szCs w:val="22"/>
        </w:rPr>
        <w:t>2.14.1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пункте 2.6 настоящего Административного регламента.</w:t>
      </w:r>
    </w:p>
    <w:p w:rsidR="00F578C7" w:rsidRPr="004012DD" w:rsidRDefault="00B156E4" w:rsidP="004012DD">
      <w:pPr>
        <w:ind w:firstLine="567"/>
        <w:jc w:val="both"/>
        <w:rPr>
          <w:sz w:val="22"/>
          <w:szCs w:val="22"/>
        </w:rPr>
      </w:pPr>
      <w:r>
        <w:rPr>
          <w:sz w:val="22"/>
          <w:szCs w:val="22"/>
        </w:rPr>
        <w:t xml:space="preserve">2.14.2. </w:t>
      </w:r>
      <w:r w:rsidR="00F578C7" w:rsidRPr="004012DD">
        <w:rPr>
          <w:sz w:val="22"/>
          <w:szCs w:val="22"/>
        </w:rPr>
        <w:t>За</w:t>
      </w:r>
      <w:r>
        <w:rPr>
          <w:sz w:val="22"/>
          <w:szCs w:val="22"/>
        </w:rPr>
        <w:t xml:space="preserve">явление, поступившее через МФЦ </w:t>
      </w:r>
      <w:r w:rsidR="00F578C7" w:rsidRPr="004012DD">
        <w:rPr>
          <w:sz w:val="22"/>
          <w:szCs w:val="22"/>
        </w:rPr>
        <w:t>, а также посредством почтовой или электронной связи, в том числе через Единый портал, подлежит обязательной регистрации в течение 1 рабочего дня с момента получения заявления.</w:t>
      </w:r>
    </w:p>
    <w:p w:rsidR="00F578C7" w:rsidRDefault="00F578C7" w:rsidP="004012DD">
      <w:pPr>
        <w:ind w:firstLine="567"/>
        <w:jc w:val="both"/>
        <w:rPr>
          <w:sz w:val="22"/>
          <w:szCs w:val="22"/>
        </w:rPr>
      </w:pPr>
      <w:r w:rsidRPr="004012DD">
        <w:rPr>
          <w:sz w:val="22"/>
          <w:szCs w:val="22"/>
        </w:rPr>
        <w:t>2.14.</w:t>
      </w:r>
      <w:r w:rsidR="00B156E4">
        <w:rPr>
          <w:sz w:val="22"/>
          <w:szCs w:val="22"/>
        </w:rPr>
        <w:t>3</w:t>
      </w:r>
      <w:r w:rsidRPr="004012DD">
        <w:rPr>
          <w:sz w:val="22"/>
          <w:szCs w:val="22"/>
        </w:rPr>
        <w:t>. 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4012DD" w:rsidRPr="004012DD" w:rsidRDefault="004012DD" w:rsidP="004012DD">
      <w:pPr>
        <w:ind w:firstLine="567"/>
        <w:jc w:val="both"/>
        <w:rPr>
          <w:sz w:val="22"/>
          <w:szCs w:val="22"/>
        </w:rPr>
      </w:pPr>
    </w:p>
    <w:p w:rsidR="00F578C7" w:rsidRPr="004012DD" w:rsidRDefault="00F578C7" w:rsidP="004012DD">
      <w:pPr>
        <w:ind w:firstLine="567"/>
        <w:jc w:val="both"/>
        <w:rPr>
          <w:b/>
          <w:sz w:val="22"/>
          <w:szCs w:val="22"/>
        </w:rPr>
      </w:pPr>
      <w:r w:rsidRPr="004012DD">
        <w:rPr>
          <w:b/>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F578C7" w:rsidRPr="004012DD" w:rsidRDefault="00F578C7" w:rsidP="004012DD">
      <w:pPr>
        <w:ind w:firstLine="567"/>
        <w:jc w:val="both"/>
        <w:rPr>
          <w:sz w:val="22"/>
          <w:szCs w:val="22"/>
        </w:rPr>
      </w:pPr>
      <w:r w:rsidRPr="004012DD">
        <w:rPr>
          <w:sz w:val="22"/>
          <w:szCs w:val="22"/>
        </w:rPr>
        <w:t xml:space="preserve">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F578C7" w:rsidRPr="004012DD" w:rsidRDefault="00F578C7" w:rsidP="004012DD">
      <w:pPr>
        <w:ind w:firstLine="567"/>
        <w:jc w:val="both"/>
        <w:rPr>
          <w:sz w:val="22"/>
          <w:szCs w:val="22"/>
        </w:rPr>
      </w:pPr>
      <w:r w:rsidRPr="004012DD">
        <w:rPr>
          <w:sz w:val="22"/>
          <w:szCs w:val="22"/>
        </w:rPr>
        <w:t>-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На автомобильной стоянке у зданий, в которых предоставляется муниципальная услуга, предусматриваются места для парковки автомобилей лиц с ограниченными возможностями здоровья и инвалидов.</w:t>
      </w:r>
    </w:p>
    <w:p w:rsidR="00F578C7" w:rsidRPr="004012DD" w:rsidRDefault="00F578C7" w:rsidP="004012DD">
      <w:pPr>
        <w:ind w:firstLine="567"/>
        <w:jc w:val="both"/>
        <w:rPr>
          <w:sz w:val="22"/>
          <w:szCs w:val="22"/>
        </w:rPr>
      </w:pPr>
      <w:r w:rsidRPr="004012DD">
        <w:rPr>
          <w:sz w:val="22"/>
          <w:szCs w:val="22"/>
        </w:rPr>
        <w:t>-Центральный вход в здания органов, участвующих в предоставлении муниципальной услуги, должен быть оборудован информационной табличкой (вывеской), содержащей информацию о наименовании органов, участвующих предоставлении муниципальной услуги.</w:t>
      </w:r>
    </w:p>
    <w:p w:rsidR="00F578C7" w:rsidRPr="004012DD" w:rsidRDefault="00F578C7" w:rsidP="004012DD">
      <w:pPr>
        <w:ind w:firstLine="567"/>
        <w:jc w:val="both"/>
        <w:rPr>
          <w:sz w:val="22"/>
          <w:szCs w:val="22"/>
        </w:rPr>
      </w:pPr>
      <w:r w:rsidRPr="004012DD">
        <w:rPr>
          <w:sz w:val="22"/>
          <w:szCs w:val="22"/>
        </w:rPr>
        <w:t xml:space="preserve">-Прием и регистрация заявления и прилагаемых к нему документов осуществляется в </w:t>
      </w:r>
      <w:r w:rsidR="00727C47">
        <w:rPr>
          <w:sz w:val="22"/>
          <w:szCs w:val="22"/>
        </w:rPr>
        <w:t xml:space="preserve"> отделе по организационной работе и контролю (далее </w:t>
      </w:r>
      <w:r w:rsidRPr="004012DD">
        <w:rPr>
          <w:sz w:val="22"/>
          <w:szCs w:val="22"/>
        </w:rPr>
        <w:t>ООРиК</w:t>
      </w:r>
      <w:r w:rsidR="00727C47">
        <w:rPr>
          <w:sz w:val="22"/>
          <w:szCs w:val="22"/>
        </w:rPr>
        <w:t>)</w:t>
      </w:r>
      <w:r w:rsidRPr="004012DD">
        <w:rPr>
          <w:sz w:val="22"/>
          <w:szCs w:val="22"/>
        </w:rPr>
        <w:t xml:space="preserve"> </w:t>
      </w:r>
      <w:r w:rsidR="00727C47">
        <w:rPr>
          <w:sz w:val="22"/>
          <w:szCs w:val="22"/>
        </w:rPr>
        <w:t>а</w:t>
      </w:r>
      <w:r w:rsidRPr="004012DD">
        <w:rPr>
          <w:sz w:val="22"/>
          <w:szCs w:val="22"/>
        </w:rPr>
        <w:t>дминистрации МО «Муйский район».</w:t>
      </w:r>
    </w:p>
    <w:p w:rsidR="00F578C7" w:rsidRPr="004012DD" w:rsidRDefault="00F578C7" w:rsidP="004012DD">
      <w:pPr>
        <w:ind w:firstLine="567"/>
        <w:jc w:val="both"/>
        <w:rPr>
          <w:sz w:val="22"/>
          <w:szCs w:val="22"/>
        </w:rPr>
      </w:pPr>
      <w:r w:rsidRPr="004012DD">
        <w:rPr>
          <w:sz w:val="22"/>
          <w:szCs w:val="22"/>
        </w:rPr>
        <w:lastRenderedPageBreak/>
        <w:t xml:space="preserve"> -Прием заявителей по иным вопросам предоставления муниципальной услуги осуществляется в кабинете отдела. </w:t>
      </w:r>
    </w:p>
    <w:p w:rsidR="00F578C7" w:rsidRPr="004012DD" w:rsidRDefault="00F578C7" w:rsidP="004012DD">
      <w:pPr>
        <w:ind w:firstLine="567"/>
        <w:jc w:val="both"/>
        <w:rPr>
          <w:sz w:val="22"/>
          <w:szCs w:val="22"/>
        </w:rPr>
      </w:pPr>
      <w:r w:rsidRPr="004012DD">
        <w:rPr>
          <w:sz w:val="22"/>
          <w:szCs w:val="22"/>
        </w:rPr>
        <w:t>-Места предоставления муниципальной услуги должны иметь доступные места общественного пользования (туалет) со свободным доступом к нему в рабочее время.</w:t>
      </w:r>
    </w:p>
    <w:p w:rsidR="00F578C7" w:rsidRPr="004012DD" w:rsidRDefault="00F578C7" w:rsidP="004012DD">
      <w:pPr>
        <w:ind w:firstLine="567"/>
        <w:jc w:val="both"/>
        <w:rPr>
          <w:sz w:val="22"/>
          <w:szCs w:val="22"/>
        </w:rPr>
      </w:pPr>
      <w:r w:rsidRPr="004012DD">
        <w:rPr>
          <w:sz w:val="22"/>
          <w:szCs w:val="22"/>
        </w:rPr>
        <w:t xml:space="preserve">-В помещениях для работы с заявителями размещаются информационные стенды, содержащие необходимые сведения об условиях предоставления муниципальной услуги, графике работы специалистов, образцы заполняемых документов. </w:t>
      </w:r>
    </w:p>
    <w:p w:rsidR="00F578C7" w:rsidRPr="004012DD" w:rsidRDefault="00F578C7" w:rsidP="004012DD">
      <w:pPr>
        <w:ind w:firstLine="567"/>
        <w:jc w:val="both"/>
        <w:rPr>
          <w:sz w:val="22"/>
          <w:szCs w:val="22"/>
        </w:rPr>
      </w:pPr>
      <w:r w:rsidRPr="004012DD">
        <w:rPr>
          <w:sz w:val="22"/>
          <w:szCs w:val="22"/>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578C7" w:rsidRPr="004012DD" w:rsidRDefault="00F578C7" w:rsidP="004012DD">
      <w:pPr>
        <w:ind w:firstLine="567"/>
        <w:jc w:val="both"/>
        <w:rPr>
          <w:sz w:val="22"/>
          <w:szCs w:val="22"/>
        </w:rPr>
      </w:pPr>
      <w:r w:rsidRPr="004012DD">
        <w:rPr>
          <w:sz w:val="22"/>
          <w:szCs w:val="22"/>
        </w:rPr>
        <w:t>-Место для приема посетителя должно быть снабжено стулом, иметь место для письма и раскладки документов.</w:t>
      </w:r>
    </w:p>
    <w:p w:rsidR="00F578C7" w:rsidRPr="004012DD" w:rsidRDefault="00F578C7" w:rsidP="004012DD">
      <w:pPr>
        <w:ind w:firstLine="567"/>
        <w:jc w:val="both"/>
        <w:rPr>
          <w:sz w:val="22"/>
          <w:szCs w:val="22"/>
        </w:rPr>
      </w:pPr>
      <w:r w:rsidRPr="004012DD">
        <w:rPr>
          <w:sz w:val="22"/>
          <w:szCs w:val="22"/>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578C7" w:rsidRDefault="00F578C7" w:rsidP="004012DD">
      <w:pPr>
        <w:ind w:firstLine="567"/>
        <w:jc w:val="both"/>
        <w:rPr>
          <w:sz w:val="22"/>
          <w:szCs w:val="22"/>
        </w:rPr>
      </w:pPr>
      <w:r w:rsidRPr="004012DD">
        <w:rPr>
          <w:sz w:val="22"/>
          <w:szCs w:val="22"/>
        </w:rPr>
        <w:t>-Вход в здание администрации МО «Муйский район», где ведется прием граждан, оборудуется кнопкой вызова с информационной табличкой, которая расположена на высоте, обеспечивающей доступ лиц с ограниченными возможностями здоровья и инвалидов.</w:t>
      </w:r>
    </w:p>
    <w:p w:rsidR="004012DD" w:rsidRPr="004012DD" w:rsidRDefault="004012DD" w:rsidP="004012DD">
      <w:pPr>
        <w:ind w:firstLine="567"/>
        <w:jc w:val="both"/>
        <w:rPr>
          <w:sz w:val="22"/>
          <w:szCs w:val="22"/>
        </w:rPr>
      </w:pPr>
    </w:p>
    <w:p w:rsidR="00F578C7" w:rsidRPr="004012DD" w:rsidRDefault="00F578C7" w:rsidP="004012DD">
      <w:pPr>
        <w:ind w:firstLine="567"/>
        <w:jc w:val="both"/>
        <w:rPr>
          <w:b/>
          <w:sz w:val="22"/>
          <w:szCs w:val="22"/>
        </w:rPr>
      </w:pPr>
      <w:r w:rsidRPr="004012DD">
        <w:rPr>
          <w:b/>
          <w:sz w:val="22"/>
          <w:szCs w:val="22"/>
        </w:rPr>
        <w:t>2.16. Показатели доступности и качества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2.16.1 Показателями доступности муниципальной услуги являются:</w:t>
      </w:r>
    </w:p>
    <w:p w:rsidR="00F578C7" w:rsidRPr="004012DD" w:rsidRDefault="00F578C7" w:rsidP="004012DD">
      <w:pPr>
        <w:ind w:firstLine="567"/>
        <w:jc w:val="both"/>
        <w:rPr>
          <w:sz w:val="22"/>
          <w:szCs w:val="22"/>
        </w:rPr>
      </w:pPr>
      <w:r w:rsidRPr="004012DD">
        <w:rPr>
          <w:sz w:val="22"/>
          <w:szCs w:val="22"/>
        </w:rPr>
        <w:t>- Информирование заявителей о предоставлении муниципальной услуги;</w:t>
      </w:r>
    </w:p>
    <w:p w:rsidR="00F578C7" w:rsidRPr="004012DD" w:rsidRDefault="00F578C7" w:rsidP="004012DD">
      <w:pPr>
        <w:ind w:firstLine="567"/>
        <w:jc w:val="both"/>
        <w:rPr>
          <w:sz w:val="22"/>
          <w:szCs w:val="22"/>
        </w:rPr>
      </w:pPr>
      <w:r w:rsidRPr="004012DD">
        <w:rPr>
          <w:sz w:val="22"/>
          <w:szCs w:val="22"/>
        </w:rPr>
        <w:t>-Оборудование территорий, прилегающих к месторасположению администрации МО «Муйский район», его структурных подразделений, местами парковки автотранспортных средств, в том числе для лиц с ограниченными возможностями;</w:t>
      </w:r>
    </w:p>
    <w:p w:rsidR="00F578C7" w:rsidRPr="004012DD" w:rsidRDefault="00F578C7" w:rsidP="004012DD">
      <w:pPr>
        <w:ind w:firstLine="567"/>
        <w:jc w:val="both"/>
        <w:rPr>
          <w:sz w:val="22"/>
          <w:szCs w:val="22"/>
        </w:rPr>
      </w:pPr>
      <w:r w:rsidRPr="004012DD">
        <w:rPr>
          <w:sz w:val="22"/>
          <w:szCs w:val="22"/>
        </w:rPr>
        <w:t>- Оборудование помещений администрации МО «Муйский район», местами хранения верхней одежды заявителей, местами общего пользования;</w:t>
      </w:r>
    </w:p>
    <w:p w:rsidR="00F578C7" w:rsidRPr="004012DD" w:rsidRDefault="00F578C7" w:rsidP="004012DD">
      <w:pPr>
        <w:ind w:firstLine="567"/>
        <w:jc w:val="both"/>
        <w:rPr>
          <w:sz w:val="22"/>
          <w:szCs w:val="22"/>
        </w:rPr>
      </w:pPr>
      <w:r w:rsidRPr="004012DD">
        <w:rPr>
          <w:sz w:val="22"/>
          <w:szCs w:val="22"/>
        </w:rPr>
        <w:t>- Соблюдение графика работы администрации МО «Муйский район»;</w:t>
      </w:r>
    </w:p>
    <w:p w:rsidR="00F578C7" w:rsidRPr="004012DD" w:rsidRDefault="00F578C7" w:rsidP="004012DD">
      <w:pPr>
        <w:ind w:firstLine="567"/>
        <w:jc w:val="both"/>
        <w:rPr>
          <w:sz w:val="22"/>
          <w:szCs w:val="22"/>
        </w:rPr>
      </w:pPr>
      <w:r w:rsidRPr="004012DD">
        <w:rPr>
          <w:sz w:val="22"/>
          <w:szCs w:val="22"/>
        </w:rPr>
        <w:t>-Оборудование мест ожидания и мест приема заявителей в администрации МО «Муйский район», стульями, столами, обеспечение канцелярскими принадлежностями для предоставления возможности оформления документов;</w:t>
      </w:r>
    </w:p>
    <w:p w:rsidR="00F578C7" w:rsidRPr="004012DD" w:rsidRDefault="00F578C7" w:rsidP="004012DD">
      <w:pPr>
        <w:ind w:firstLine="567"/>
        <w:jc w:val="both"/>
        <w:rPr>
          <w:sz w:val="22"/>
          <w:szCs w:val="22"/>
        </w:rPr>
      </w:pPr>
      <w:r w:rsidRPr="004012DD">
        <w:rPr>
          <w:sz w:val="22"/>
          <w:szCs w:val="22"/>
        </w:rPr>
        <w:t>- Время, затраченное на получение конечного результата муниципальной услуги.</w:t>
      </w:r>
    </w:p>
    <w:p w:rsidR="00F578C7" w:rsidRPr="004012DD" w:rsidRDefault="00F578C7" w:rsidP="004012DD">
      <w:pPr>
        <w:ind w:firstLine="567"/>
        <w:jc w:val="both"/>
        <w:rPr>
          <w:sz w:val="22"/>
          <w:szCs w:val="22"/>
        </w:rPr>
      </w:pPr>
      <w:r w:rsidRPr="004012DD">
        <w:rPr>
          <w:sz w:val="22"/>
          <w:szCs w:val="22"/>
        </w:rPr>
        <w:t>2.16.2. Показателями качества муниципальной услуги являются:</w:t>
      </w:r>
    </w:p>
    <w:p w:rsidR="00F578C7" w:rsidRPr="004012DD" w:rsidRDefault="00F578C7" w:rsidP="004012DD">
      <w:pPr>
        <w:ind w:firstLine="567"/>
        <w:jc w:val="both"/>
        <w:rPr>
          <w:sz w:val="22"/>
          <w:szCs w:val="22"/>
        </w:rPr>
      </w:pPr>
      <w:r w:rsidRPr="004012DD">
        <w:rPr>
          <w:sz w:val="22"/>
          <w:szCs w:val="22"/>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578C7" w:rsidRPr="004012DD" w:rsidRDefault="00F578C7" w:rsidP="004012DD">
      <w:pPr>
        <w:ind w:firstLine="567"/>
        <w:jc w:val="both"/>
        <w:rPr>
          <w:sz w:val="22"/>
          <w:szCs w:val="22"/>
        </w:rPr>
      </w:pPr>
      <w:r w:rsidRPr="004012DD">
        <w:rPr>
          <w:sz w:val="22"/>
          <w:szCs w:val="22"/>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F578C7" w:rsidRPr="004012DD" w:rsidRDefault="00F578C7" w:rsidP="004012DD">
      <w:pPr>
        <w:ind w:firstLine="567"/>
        <w:jc w:val="both"/>
        <w:rPr>
          <w:sz w:val="22"/>
          <w:szCs w:val="22"/>
        </w:rPr>
      </w:pPr>
    </w:p>
    <w:p w:rsidR="00F578C7" w:rsidRPr="004012DD" w:rsidRDefault="00F578C7" w:rsidP="004012DD">
      <w:pPr>
        <w:ind w:firstLine="567"/>
        <w:jc w:val="both"/>
        <w:rPr>
          <w:b/>
          <w:sz w:val="22"/>
          <w:szCs w:val="22"/>
        </w:rPr>
      </w:pPr>
      <w:r w:rsidRPr="004012DD">
        <w:rPr>
          <w:b/>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78C7" w:rsidRPr="004012DD" w:rsidRDefault="00F578C7" w:rsidP="004012DD">
      <w:pPr>
        <w:ind w:firstLine="567"/>
        <w:jc w:val="both"/>
        <w:rPr>
          <w:sz w:val="22"/>
          <w:szCs w:val="22"/>
        </w:rPr>
      </w:pPr>
      <w:r w:rsidRPr="004012DD">
        <w:rPr>
          <w:sz w:val="22"/>
          <w:szCs w:val="22"/>
        </w:rPr>
        <w:t>2.17.1.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578C7" w:rsidRPr="004012DD" w:rsidRDefault="00F578C7" w:rsidP="004012DD">
      <w:pPr>
        <w:ind w:firstLine="567"/>
        <w:jc w:val="both"/>
        <w:rPr>
          <w:sz w:val="22"/>
          <w:szCs w:val="22"/>
        </w:rPr>
      </w:pPr>
      <w:r w:rsidRPr="004012DD">
        <w:rPr>
          <w:sz w:val="22"/>
          <w:szCs w:val="22"/>
        </w:rPr>
        <w:t>2.17.2.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F578C7" w:rsidRPr="004012DD" w:rsidRDefault="00F578C7" w:rsidP="004012DD">
      <w:pPr>
        <w:ind w:firstLine="567"/>
        <w:jc w:val="both"/>
        <w:rPr>
          <w:sz w:val="22"/>
          <w:szCs w:val="22"/>
        </w:rPr>
      </w:pPr>
      <w:r w:rsidRPr="004012DD">
        <w:rPr>
          <w:sz w:val="22"/>
          <w:szCs w:val="22"/>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578C7" w:rsidRPr="004012DD" w:rsidRDefault="00F578C7" w:rsidP="004012DD">
      <w:pPr>
        <w:ind w:firstLine="567"/>
        <w:jc w:val="both"/>
        <w:rPr>
          <w:sz w:val="22"/>
          <w:szCs w:val="22"/>
        </w:rPr>
      </w:pPr>
      <w:r w:rsidRPr="004012DD">
        <w:rPr>
          <w:sz w:val="22"/>
          <w:szCs w:val="22"/>
        </w:rPr>
        <w:lastRenderedPageBreak/>
        <w:t>2.17.3. При предоставлении муниципальной услуги в электронной форме заявителю направляется:</w:t>
      </w:r>
    </w:p>
    <w:p w:rsidR="00F578C7" w:rsidRPr="004012DD" w:rsidRDefault="00F578C7" w:rsidP="004012DD">
      <w:pPr>
        <w:ind w:firstLine="567"/>
        <w:jc w:val="both"/>
        <w:rPr>
          <w:sz w:val="22"/>
          <w:szCs w:val="22"/>
        </w:rPr>
      </w:pPr>
      <w:r w:rsidRPr="004012DD">
        <w:rPr>
          <w:sz w:val="22"/>
          <w:szCs w:val="22"/>
        </w:rPr>
        <w:t>уведомление о приёме и регистрации запроса и иных документов, необходимых для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уведомление о начале процедуры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уведомление о результатах рассмотрения документов, необходимых для предоставления муниципальной услуги;</w:t>
      </w:r>
    </w:p>
    <w:p w:rsidR="00F578C7" w:rsidRPr="004012DD" w:rsidRDefault="00F578C7" w:rsidP="004012DD">
      <w:pPr>
        <w:ind w:firstLine="567"/>
        <w:jc w:val="both"/>
        <w:rPr>
          <w:sz w:val="22"/>
          <w:szCs w:val="22"/>
        </w:rPr>
      </w:pPr>
      <w:r w:rsidRPr="004012DD">
        <w:rPr>
          <w:sz w:val="22"/>
          <w:szCs w:val="22"/>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E03E5" w:rsidRPr="004012DD" w:rsidRDefault="00EE03E5" w:rsidP="004012DD">
      <w:pPr>
        <w:ind w:firstLine="567"/>
        <w:jc w:val="both"/>
        <w:rPr>
          <w:b/>
          <w:sz w:val="22"/>
          <w:szCs w:val="22"/>
        </w:rPr>
      </w:pPr>
    </w:p>
    <w:p w:rsidR="00EE03E5" w:rsidRPr="004012DD" w:rsidRDefault="00EE03E5" w:rsidP="004012DD">
      <w:pPr>
        <w:ind w:firstLine="567"/>
        <w:jc w:val="both"/>
        <w:rPr>
          <w:b/>
          <w:sz w:val="22"/>
          <w:szCs w:val="22"/>
        </w:rPr>
      </w:pPr>
      <w:r w:rsidRPr="004012DD">
        <w:rPr>
          <w:b/>
          <w:sz w:val="22"/>
          <w:szCs w:val="22"/>
        </w:rPr>
        <w:t>3. Состав, последовательность и сроки выполнения</w:t>
      </w:r>
    </w:p>
    <w:p w:rsidR="00EE03E5" w:rsidRPr="004012DD" w:rsidRDefault="00EE03E5" w:rsidP="004012DD">
      <w:pPr>
        <w:ind w:firstLine="567"/>
        <w:jc w:val="both"/>
        <w:rPr>
          <w:b/>
          <w:sz w:val="22"/>
          <w:szCs w:val="22"/>
        </w:rPr>
      </w:pPr>
      <w:r w:rsidRPr="004012DD">
        <w:rPr>
          <w:b/>
          <w:sz w:val="22"/>
          <w:szCs w:val="22"/>
        </w:rPr>
        <w:t>административных процедур (действий), требования к порядку</w:t>
      </w:r>
    </w:p>
    <w:p w:rsidR="00EE03E5" w:rsidRPr="004012DD" w:rsidRDefault="00EE03E5" w:rsidP="004012DD">
      <w:pPr>
        <w:ind w:firstLine="567"/>
        <w:jc w:val="both"/>
        <w:rPr>
          <w:b/>
          <w:sz w:val="22"/>
          <w:szCs w:val="22"/>
        </w:rPr>
      </w:pPr>
      <w:r w:rsidRPr="004012DD">
        <w:rPr>
          <w:b/>
          <w:sz w:val="22"/>
          <w:szCs w:val="22"/>
        </w:rPr>
        <w:t>их выполнения, в том числе в электронном виде</w:t>
      </w:r>
    </w:p>
    <w:p w:rsidR="001652FC" w:rsidRPr="004012DD" w:rsidRDefault="001652FC" w:rsidP="004012DD">
      <w:pPr>
        <w:ind w:firstLine="567"/>
        <w:jc w:val="both"/>
        <w:rPr>
          <w:sz w:val="22"/>
          <w:szCs w:val="22"/>
        </w:rPr>
      </w:pPr>
    </w:p>
    <w:p w:rsidR="001F1218" w:rsidRPr="004012DD" w:rsidRDefault="001F1218" w:rsidP="004012DD">
      <w:pPr>
        <w:ind w:firstLine="567"/>
        <w:jc w:val="both"/>
        <w:rPr>
          <w:b/>
          <w:sz w:val="22"/>
          <w:szCs w:val="22"/>
        </w:rPr>
      </w:pPr>
      <w:r w:rsidRPr="004012DD">
        <w:rPr>
          <w:b/>
          <w:sz w:val="22"/>
          <w:szCs w:val="22"/>
        </w:rPr>
        <w:t>3.1. Предоставление муниципальной услуги включает в себя следующие административные процедуры:</w:t>
      </w:r>
    </w:p>
    <w:p w:rsidR="001F1218" w:rsidRPr="004012DD" w:rsidRDefault="001F1218" w:rsidP="004012DD">
      <w:pPr>
        <w:ind w:firstLine="567"/>
        <w:jc w:val="both"/>
        <w:rPr>
          <w:sz w:val="22"/>
          <w:szCs w:val="22"/>
        </w:rPr>
      </w:pPr>
      <w:r w:rsidRPr="004012DD">
        <w:rPr>
          <w:sz w:val="22"/>
          <w:szCs w:val="22"/>
        </w:rPr>
        <w:t>1) прием и регистрация заявления и документов (в том числе в электронной форме);</w:t>
      </w:r>
    </w:p>
    <w:p w:rsidR="001F1218" w:rsidRPr="004012DD" w:rsidRDefault="001F1218" w:rsidP="004012DD">
      <w:pPr>
        <w:ind w:firstLine="567"/>
        <w:jc w:val="both"/>
        <w:rPr>
          <w:sz w:val="22"/>
          <w:szCs w:val="22"/>
        </w:rPr>
      </w:pPr>
      <w:r w:rsidRPr="004012DD">
        <w:rPr>
          <w:sz w:val="22"/>
          <w:szCs w:val="22"/>
        </w:rPr>
        <w:t>2) рассмотрение заявления и поступивших документов, направление межведомственных запросов (по мере необходимости);</w:t>
      </w:r>
    </w:p>
    <w:p w:rsidR="001F1218" w:rsidRPr="004012DD" w:rsidRDefault="001F1218" w:rsidP="004012DD">
      <w:pPr>
        <w:ind w:firstLine="567"/>
        <w:jc w:val="both"/>
        <w:rPr>
          <w:sz w:val="22"/>
          <w:szCs w:val="22"/>
        </w:rPr>
      </w:pPr>
      <w:r w:rsidRPr="004012DD">
        <w:rPr>
          <w:sz w:val="22"/>
          <w:szCs w:val="22"/>
        </w:rPr>
        <w:t xml:space="preserve">3) </w:t>
      </w:r>
      <w:r w:rsidR="002F2214" w:rsidRPr="004012DD">
        <w:rPr>
          <w:sz w:val="22"/>
          <w:szCs w:val="22"/>
        </w:rPr>
        <w:t>принятие решения</w:t>
      </w:r>
      <w:r w:rsidRPr="004012DD">
        <w:rPr>
          <w:sz w:val="22"/>
          <w:szCs w:val="22"/>
        </w:rPr>
        <w:t xml:space="preserve"> о переводе </w:t>
      </w:r>
      <w:r w:rsidR="001740D3" w:rsidRPr="004012DD">
        <w:rPr>
          <w:sz w:val="22"/>
          <w:szCs w:val="22"/>
        </w:rPr>
        <w:t>помещения и</w:t>
      </w:r>
      <w:r w:rsidRPr="004012DD">
        <w:rPr>
          <w:sz w:val="22"/>
          <w:szCs w:val="22"/>
        </w:rPr>
        <w:t xml:space="preserve"> выдача </w:t>
      </w:r>
      <w:r w:rsidR="007F7961" w:rsidRPr="004012DD">
        <w:rPr>
          <w:sz w:val="22"/>
          <w:szCs w:val="22"/>
        </w:rPr>
        <w:t xml:space="preserve"> </w:t>
      </w:r>
      <w:r w:rsidR="00AF046C" w:rsidRPr="004012DD">
        <w:rPr>
          <w:sz w:val="22"/>
          <w:szCs w:val="22"/>
        </w:rPr>
        <w:t>уведомления о</w:t>
      </w:r>
      <w:r w:rsidRPr="004012DD">
        <w:rPr>
          <w:sz w:val="22"/>
          <w:szCs w:val="22"/>
        </w:rPr>
        <w:t xml:space="preserve"> </w:t>
      </w:r>
      <w:r w:rsidR="007F7961" w:rsidRPr="004012DD">
        <w:rPr>
          <w:sz w:val="22"/>
          <w:szCs w:val="22"/>
        </w:rPr>
        <w:t>переводе жилого (нежилого) помещения или принятие решения об отказе в переводе помещения и выдача  уведомления об отказе в переводе жилого (нежилого) помещения.</w:t>
      </w:r>
    </w:p>
    <w:p w:rsidR="007F7961" w:rsidRPr="004012DD" w:rsidRDefault="007F7961" w:rsidP="004012DD">
      <w:pPr>
        <w:ind w:firstLine="567"/>
        <w:jc w:val="both"/>
        <w:rPr>
          <w:sz w:val="22"/>
          <w:szCs w:val="22"/>
        </w:rPr>
      </w:pPr>
      <w:r w:rsidRPr="004012DD">
        <w:rPr>
          <w:sz w:val="22"/>
          <w:szCs w:val="22"/>
        </w:rPr>
        <w:t xml:space="preserve">     МФЦ  муниципальная услуга предоставляется в части приема заявления  и приложенных к нему документов</w:t>
      </w:r>
      <w:r w:rsidR="00B156E4">
        <w:rPr>
          <w:sz w:val="22"/>
          <w:szCs w:val="22"/>
        </w:rPr>
        <w:t>,</w:t>
      </w:r>
      <w:r w:rsidRPr="004012DD">
        <w:rPr>
          <w:sz w:val="22"/>
          <w:szCs w:val="22"/>
        </w:rPr>
        <w:t xml:space="preserve"> выдачи Решения о согласовании в согласовании переустройства и (или) перепланировки жилого помещения или </w:t>
      </w:r>
      <w:r w:rsidR="00B156E4">
        <w:rPr>
          <w:sz w:val="22"/>
          <w:szCs w:val="22"/>
        </w:rPr>
        <w:t xml:space="preserve">Уведомления </w:t>
      </w:r>
      <w:r w:rsidRPr="004012DD">
        <w:rPr>
          <w:sz w:val="22"/>
          <w:szCs w:val="22"/>
        </w:rPr>
        <w:t>об отказе в согласовании переустройства и (или) перепланировки жилого помещения, с указанием причин такого отказа ( при условии заключения  соглашения о взаимодействии с МФЦ).</w:t>
      </w:r>
    </w:p>
    <w:p w:rsidR="007F7961" w:rsidRPr="004012DD" w:rsidRDefault="007F7961" w:rsidP="004012DD">
      <w:pPr>
        <w:ind w:firstLine="567"/>
        <w:jc w:val="both"/>
        <w:rPr>
          <w:sz w:val="22"/>
          <w:szCs w:val="22"/>
        </w:rPr>
      </w:pPr>
      <w:r w:rsidRPr="004012DD">
        <w:rPr>
          <w:sz w:val="22"/>
          <w:szCs w:val="22"/>
        </w:rPr>
        <w:t>Непосредственным исполнителем предоставлени</w:t>
      </w:r>
      <w:r w:rsidR="00B156E4">
        <w:rPr>
          <w:sz w:val="22"/>
          <w:szCs w:val="22"/>
        </w:rPr>
        <w:t>я</w:t>
      </w:r>
      <w:r w:rsidRPr="004012DD">
        <w:rPr>
          <w:sz w:val="22"/>
          <w:szCs w:val="22"/>
        </w:rPr>
        <w:t xml:space="preserve"> муниципальной услуги является отдел строительства и архитектуры администрации МО «Муйский район» (далее – Отдел).</w:t>
      </w:r>
    </w:p>
    <w:p w:rsidR="007F7961" w:rsidRPr="004012DD" w:rsidRDefault="007F7961" w:rsidP="004012DD">
      <w:pPr>
        <w:ind w:firstLine="567"/>
        <w:jc w:val="both"/>
        <w:rPr>
          <w:sz w:val="22"/>
          <w:szCs w:val="22"/>
        </w:rPr>
      </w:pPr>
      <w:r w:rsidRPr="004012DD">
        <w:rPr>
          <w:sz w:val="22"/>
          <w:szCs w:val="22"/>
        </w:rPr>
        <w:t>Должностные лица, ответственные за предоставление муниципальной услуги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7F7961" w:rsidRDefault="007F7961" w:rsidP="004012DD">
      <w:pPr>
        <w:ind w:firstLine="567"/>
        <w:jc w:val="both"/>
        <w:rPr>
          <w:sz w:val="22"/>
          <w:szCs w:val="22"/>
        </w:rPr>
      </w:pPr>
      <w:r w:rsidRPr="004012DD">
        <w:rPr>
          <w:sz w:val="22"/>
          <w:szCs w:val="22"/>
        </w:rPr>
        <w:t xml:space="preserve"> Блок-схема последовательности административных процедур при предоставлении муниципальной услуги приводится в Приложении № 4 к настоящему Административному регламенту.</w:t>
      </w:r>
    </w:p>
    <w:p w:rsidR="004012DD" w:rsidRPr="004012DD" w:rsidRDefault="004012DD" w:rsidP="004012DD">
      <w:pPr>
        <w:ind w:firstLine="567"/>
        <w:jc w:val="both"/>
        <w:rPr>
          <w:sz w:val="22"/>
          <w:szCs w:val="22"/>
        </w:rPr>
      </w:pPr>
    </w:p>
    <w:p w:rsidR="007F7961" w:rsidRPr="004012DD" w:rsidRDefault="007F7961" w:rsidP="004012DD">
      <w:pPr>
        <w:tabs>
          <w:tab w:val="left" w:pos="567"/>
          <w:tab w:val="center" w:pos="4677"/>
        </w:tabs>
        <w:autoSpaceDE w:val="0"/>
        <w:autoSpaceDN w:val="0"/>
        <w:adjustRightInd w:val="0"/>
        <w:ind w:firstLine="567"/>
        <w:jc w:val="both"/>
        <w:rPr>
          <w:b/>
          <w:sz w:val="22"/>
          <w:szCs w:val="22"/>
        </w:rPr>
      </w:pPr>
      <w:r w:rsidRPr="007F7961">
        <w:rPr>
          <w:b/>
          <w:sz w:val="22"/>
          <w:szCs w:val="22"/>
        </w:rPr>
        <w:t>3.2</w:t>
      </w:r>
      <w:r w:rsidRPr="007F7961">
        <w:rPr>
          <w:sz w:val="22"/>
          <w:szCs w:val="22"/>
        </w:rPr>
        <w:t xml:space="preserve">. </w:t>
      </w:r>
      <w:r w:rsidRPr="007F7961">
        <w:rPr>
          <w:b/>
          <w:sz w:val="22"/>
          <w:szCs w:val="22"/>
        </w:rPr>
        <w:t>Прием и регистрация заявления о предоставлении муниципальной услуги и прилагаемых к нему документов.</w:t>
      </w:r>
    </w:p>
    <w:p w:rsidR="00EE03E5" w:rsidRPr="004012DD" w:rsidRDefault="002F2214" w:rsidP="004012DD">
      <w:pPr>
        <w:ind w:firstLine="567"/>
        <w:jc w:val="both"/>
        <w:rPr>
          <w:sz w:val="22"/>
          <w:szCs w:val="22"/>
        </w:rPr>
      </w:pPr>
      <w:r w:rsidRPr="004012DD">
        <w:rPr>
          <w:sz w:val="22"/>
          <w:szCs w:val="22"/>
        </w:rPr>
        <w:t>3.2.1. Основанием для начала административной процедуры «Прием и регистрация заявления и документов (в том числе в электронной форме)</w:t>
      </w:r>
      <w:r w:rsidRPr="004012DD">
        <w:rPr>
          <w:b/>
          <w:sz w:val="22"/>
          <w:szCs w:val="22"/>
        </w:rPr>
        <w:t xml:space="preserve">» </w:t>
      </w:r>
      <w:r w:rsidRPr="004012DD">
        <w:rPr>
          <w:sz w:val="22"/>
          <w:szCs w:val="22"/>
        </w:rPr>
        <w:t>является:</w:t>
      </w:r>
    </w:p>
    <w:p w:rsidR="007C3A12" w:rsidRPr="004012DD" w:rsidRDefault="00C85293" w:rsidP="004012DD">
      <w:pPr>
        <w:pStyle w:val="ConsPlusNormal"/>
        <w:widowControl/>
        <w:ind w:firstLine="567"/>
        <w:jc w:val="both"/>
        <w:rPr>
          <w:rFonts w:ascii="Times New Roman" w:hAnsi="Times New Roman" w:cs="Times New Roman"/>
          <w:sz w:val="22"/>
          <w:szCs w:val="22"/>
        </w:rPr>
      </w:pPr>
      <w:r w:rsidRPr="004012DD">
        <w:rPr>
          <w:rFonts w:ascii="Times New Roman" w:hAnsi="Times New Roman" w:cs="Times New Roman"/>
          <w:sz w:val="22"/>
          <w:szCs w:val="22"/>
        </w:rPr>
        <w:t xml:space="preserve">1) </w:t>
      </w:r>
      <w:r w:rsidR="007C3A12" w:rsidRPr="004012DD">
        <w:rPr>
          <w:rFonts w:ascii="Times New Roman" w:hAnsi="Times New Roman" w:cs="Times New Roman"/>
          <w:sz w:val="22"/>
          <w:szCs w:val="22"/>
        </w:rPr>
        <w:t>Регистраци</w:t>
      </w:r>
      <w:r w:rsidR="00641C60" w:rsidRPr="004012DD">
        <w:rPr>
          <w:rFonts w:ascii="Times New Roman" w:hAnsi="Times New Roman" w:cs="Times New Roman"/>
          <w:sz w:val="22"/>
          <w:szCs w:val="22"/>
        </w:rPr>
        <w:t>я</w:t>
      </w:r>
      <w:r w:rsidR="007C3A12" w:rsidRPr="004012DD">
        <w:rPr>
          <w:rFonts w:ascii="Times New Roman" w:hAnsi="Times New Roman" w:cs="Times New Roman"/>
          <w:sz w:val="22"/>
          <w:szCs w:val="22"/>
        </w:rPr>
        <w:t xml:space="preserve"> заявления и прилагаемых к нему документов осуществляет специалист </w:t>
      </w:r>
      <w:r w:rsidR="00FE3899">
        <w:rPr>
          <w:rFonts w:ascii="Times New Roman" w:hAnsi="Times New Roman" w:cs="Times New Roman"/>
          <w:sz w:val="22"/>
          <w:szCs w:val="22"/>
        </w:rPr>
        <w:t xml:space="preserve">отдела по организационной работе и контролю (далее </w:t>
      </w:r>
      <w:r w:rsidR="007C3A12" w:rsidRPr="004012DD">
        <w:rPr>
          <w:rFonts w:ascii="Times New Roman" w:hAnsi="Times New Roman" w:cs="Times New Roman"/>
          <w:sz w:val="22"/>
          <w:szCs w:val="22"/>
        </w:rPr>
        <w:t>ООРиК</w:t>
      </w:r>
      <w:r w:rsidR="00FE3899">
        <w:rPr>
          <w:rFonts w:ascii="Times New Roman" w:hAnsi="Times New Roman" w:cs="Times New Roman"/>
          <w:sz w:val="22"/>
          <w:szCs w:val="22"/>
        </w:rPr>
        <w:t>)</w:t>
      </w:r>
      <w:r w:rsidR="007C3A12" w:rsidRPr="004012DD">
        <w:rPr>
          <w:rFonts w:ascii="Times New Roman" w:hAnsi="Times New Roman" w:cs="Times New Roman"/>
          <w:sz w:val="22"/>
          <w:szCs w:val="22"/>
        </w:rPr>
        <w:t xml:space="preserve">. В течение одного рабочего дня после регистрации специалист ООРиК направляют заявление с прилагаемыми к нему документами </w:t>
      </w:r>
      <w:r w:rsidR="0005040F">
        <w:rPr>
          <w:rFonts w:ascii="Times New Roman" w:hAnsi="Times New Roman" w:cs="Times New Roman"/>
          <w:sz w:val="22"/>
          <w:szCs w:val="22"/>
        </w:rPr>
        <w:t>главе муниципального образования -</w:t>
      </w:r>
      <w:r w:rsidR="007C3A12" w:rsidRPr="004012DD">
        <w:rPr>
          <w:rFonts w:ascii="Times New Roman" w:hAnsi="Times New Roman" w:cs="Times New Roman"/>
          <w:sz w:val="22"/>
          <w:szCs w:val="22"/>
        </w:rPr>
        <w:t xml:space="preserve">руководителю Администрации для резолюции. Завершением процедуры является направление специалистами ООРиК заявления и прилагаемых к нему документов согласно резолюции </w:t>
      </w:r>
      <w:r w:rsidR="0005040F">
        <w:rPr>
          <w:rFonts w:ascii="Times New Roman" w:hAnsi="Times New Roman" w:cs="Times New Roman"/>
          <w:sz w:val="22"/>
          <w:szCs w:val="22"/>
        </w:rPr>
        <w:t>главы муниципального образования -</w:t>
      </w:r>
      <w:r w:rsidR="007C3A12" w:rsidRPr="004012DD">
        <w:rPr>
          <w:rFonts w:ascii="Times New Roman" w:hAnsi="Times New Roman" w:cs="Times New Roman"/>
          <w:sz w:val="22"/>
          <w:szCs w:val="22"/>
        </w:rPr>
        <w:t xml:space="preserve">руководителя Администрации ответственному исполнителю. Направление документов ответственному исполнителю осуществляется в течение одного рабочего дня с момента получения резолюции </w:t>
      </w:r>
      <w:r w:rsidR="0005040F">
        <w:rPr>
          <w:rFonts w:ascii="Times New Roman" w:hAnsi="Times New Roman" w:cs="Times New Roman"/>
          <w:sz w:val="22"/>
          <w:szCs w:val="22"/>
        </w:rPr>
        <w:t>главы муниципального образования -</w:t>
      </w:r>
      <w:r w:rsidR="007C3A12" w:rsidRPr="004012DD">
        <w:rPr>
          <w:rFonts w:ascii="Times New Roman" w:hAnsi="Times New Roman" w:cs="Times New Roman"/>
          <w:sz w:val="22"/>
          <w:szCs w:val="22"/>
        </w:rPr>
        <w:t xml:space="preserve">руководителя Администрации. </w:t>
      </w:r>
    </w:p>
    <w:p w:rsidR="007C3A12" w:rsidRPr="004012DD" w:rsidRDefault="00F55AFC" w:rsidP="004012DD">
      <w:pPr>
        <w:widowControl w:val="0"/>
        <w:tabs>
          <w:tab w:val="left" w:pos="0"/>
        </w:tabs>
        <w:ind w:right="283" w:firstLine="567"/>
        <w:contextualSpacing/>
        <w:jc w:val="both"/>
        <w:rPr>
          <w:sz w:val="22"/>
          <w:szCs w:val="22"/>
        </w:rPr>
      </w:pPr>
      <w:r w:rsidRPr="004012DD">
        <w:rPr>
          <w:sz w:val="22"/>
          <w:szCs w:val="22"/>
        </w:rPr>
        <w:t xml:space="preserve">2) </w:t>
      </w:r>
      <w:r w:rsidR="007C3A12" w:rsidRPr="004012DD">
        <w:rPr>
          <w:sz w:val="22"/>
          <w:szCs w:val="22"/>
        </w:rPr>
        <w:t>При предоставлении услуги в электронной форме заявителю направляется:</w:t>
      </w:r>
    </w:p>
    <w:p w:rsidR="007C3A12" w:rsidRPr="004012DD" w:rsidRDefault="001B2204" w:rsidP="004012DD">
      <w:pPr>
        <w:widowControl w:val="0"/>
        <w:tabs>
          <w:tab w:val="left" w:pos="0"/>
        </w:tabs>
        <w:ind w:right="283" w:firstLine="567"/>
        <w:contextualSpacing/>
        <w:jc w:val="both"/>
        <w:rPr>
          <w:sz w:val="22"/>
          <w:szCs w:val="22"/>
        </w:rPr>
      </w:pPr>
      <w:r w:rsidRPr="004012DD">
        <w:rPr>
          <w:sz w:val="22"/>
          <w:szCs w:val="22"/>
        </w:rPr>
        <w:tab/>
      </w:r>
      <w:r w:rsidR="007C3A12" w:rsidRPr="004012DD">
        <w:rPr>
          <w:sz w:val="22"/>
          <w:szCs w:val="22"/>
        </w:rPr>
        <w:t>а) уведомление о записи на прием в орган (организацию) или многофункциональный центр, содержащее сведения о дате, времени и месте приема;</w:t>
      </w:r>
    </w:p>
    <w:p w:rsidR="007C3A12" w:rsidRPr="004012DD" w:rsidRDefault="001B2204" w:rsidP="004012DD">
      <w:pPr>
        <w:widowControl w:val="0"/>
        <w:tabs>
          <w:tab w:val="left" w:pos="0"/>
        </w:tabs>
        <w:ind w:right="283" w:firstLine="567"/>
        <w:contextualSpacing/>
        <w:jc w:val="both"/>
        <w:rPr>
          <w:sz w:val="22"/>
          <w:szCs w:val="22"/>
        </w:rPr>
      </w:pPr>
      <w:r w:rsidRPr="004012DD">
        <w:rPr>
          <w:sz w:val="22"/>
          <w:szCs w:val="22"/>
        </w:rPr>
        <w:tab/>
      </w:r>
      <w:r w:rsidR="007C3A12" w:rsidRPr="004012DD">
        <w:rPr>
          <w:sz w:val="22"/>
          <w:szCs w:val="22"/>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rsidR="007C3A12" w:rsidRPr="004012DD">
        <w:rPr>
          <w:sz w:val="22"/>
          <w:szCs w:val="22"/>
        </w:rPr>
        <w:lastRenderedPageBreak/>
        <w:t>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C3A12" w:rsidRPr="004012DD" w:rsidRDefault="001B2204" w:rsidP="004012DD">
      <w:pPr>
        <w:widowControl w:val="0"/>
        <w:tabs>
          <w:tab w:val="left" w:pos="0"/>
        </w:tabs>
        <w:ind w:right="283" w:firstLine="567"/>
        <w:contextualSpacing/>
        <w:jc w:val="both"/>
        <w:rPr>
          <w:sz w:val="22"/>
          <w:szCs w:val="22"/>
        </w:rPr>
      </w:pPr>
      <w:r w:rsidRPr="004012DD">
        <w:rPr>
          <w:sz w:val="22"/>
          <w:szCs w:val="22"/>
        </w:rPr>
        <w:tab/>
      </w:r>
      <w:r w:rsidR="007C3A12" w:rsidRPr="004012DD">
        <w:rPr>
          <w:sz w:val="22"/>
          <w:szCs w:val="22"/>
        </w:rPr>
        <w:t>в) уведомление о факте получения информации, подтверждающей оплату услуги;</w:t>
      </w:r>
    </w:p>
    <w:p w:rsidR="007C3A12" w:rsidRDefault="007C3A12" w:rsidP="004012DD">
      <w:pPr>
        <w:pStyle w:val="ConsPlusNormal"/>
        <w:widowControl/>
        <w:ind w:firstLine="567"/>
        <w:jc w:val="both"/>
        <w:rPr>
          <w:rFonts w:ascii="Times New Roman" w:hAnsi="Times New Roman"/>
          <w:sz w:val="22"/>
          <w:szCs w:val="22"/>
        </w:rPr>
      </w:pPr>
      <w:r w:rsidRPr="004012DD">
        <w:rPr>
          <w:rFonts w:ascii="Times New Roman" w:hAnsi="Times New Roman"/>
          <w:sz w:val="22"/>
          <w:szCs w:val="22"/>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012DD" w:rsidRPr="004012DD" w:rsidRDefault="004012DD" w:rsidP="004012DD">
      <w:pPr>
        <w:pStyle w:val="ConsPlusNormal"/>
        <w:widowControl/>
        <w:ind w:firstLine="567"/>
        <w:jc w:val="both"/>
        <w:rPr>
          <w:rFonts w:ascii="Times New Roman" w:hAnsi="Times New Roman" w:cs="Times New Roman"/>
          <w:sz w:val="22"/>
          <w:szCs w:val="22"/>
        </w:rPr>
      </w:pPr>
    </w:p>
    <w:p w:rsidR="002020D8" w:rsidRPr="004012DD" w:rsidRDefault="002020D8" w:rsidP="004012DD">
      <w:pPr>
        <w:tabs>
          <w:tab w:val="left" w:pos="840"/>
          <w:tab w:val="center" w:pos="4677"/>
        </w:tabs>
        <w:autoSpaceDE w:val="0"/>
        <w:autoSpaceDN w:val="0"/>
        <w:adjustRightInd w:val="0"/>
        <w:ind w:firstLine="567"/>
        <w:jc w:val="both"/>
        <w:rPr>
          <w:b/>
          <w:sz w:val="22"/>
          <w:szCs w:val="22"/>
        </w:rPr>
      </w:pPr>
      <w:r w:rsidRPr="004012DD">
        <w:rPr>
          <w:b/>
          <w:sz w:val="22"/>
          <w:szCs w:val="22"/>
        </w:rPr>
        <w:t>3.3</w:t>
      </w:r>
      <w:r w:rsidR="00404708" w:rsidRPr="004012DD">
        <w:rPr>
          <w:b/>
          <w:sz w:val="22"/>
          <w:szCs w:val="22"/>
        </w:rPr>
        <w:t>.</w:t>
      </w:r>
      <w:r w:rsidRPr="004012DD">
        <w:rPr>
          <w:b/>
          <w:sz w:val="22"/>
          <w:szCs w:val="22"/>
        </w:rPr>
        <w:t xml:space="preserve"> Проверка наличия полного перечня документов, прилагаемых к заявлению (в соответствии с пунктом </w:t>
      </w:r>
      <w:r w:rsidR="00050B3F" w:rsidRPr="004012DD">
        <w:rPr>
          <w:b/>
          <w:sz w:val="22"/>
          <w:szCs w:val="22"/>
        </w:rPr>
        <w:t>2.6 настоящего</w:t>
      </w:r>
      <w:r w:rsidRPr="004012DD">
        <w:rPr>
          <w:b/>
          <w:sz w:val="22"/>
          <w:szCs w:val="22"/>
        </w:rPr>
        <w:t xml:space="preserve"> Административного регламента).</w:t>
      </w:r>
    </w:p>
    <w:p w:rsidR="00FE3899" w:rsidRPr="00FE3899" w:rsidRDefault="00A2385F" w:rsidP="00FE3899">
      <w:pPr>
        <w:ind w:firstLine="567"/>
        <w:jc w:val="both"/>
        <w:rPr>
          <w:sz w:val="22"/>
          <w:szCs w:val="22"/>
        </w:rPr>
      </w:pPr>
      <w:r>
        <w:rPr>
          <w:sz w:val="22"/>
          <w:szCs w:val="22"/>
        </w:rPr>
        <w:t xml:space="preserve">3.3.1. </w:t>
      </w:r>
      <w:r w:rsidR="00FE3899" w:rsidRPr="00FE3899">
        <w:rPr>
          <w:sz w:val="22"/>
          <w:szCs w:val="22"/>
        </w:rPr>
        <w:t xml:space="preserve">Основанием для начала настоящей административной процедуры является получение ответственным исполнителем заявления и прилагаемых к нему документов,  необходимого для исполнения муниципальной услуги, в соответствии с п. 2.6. Административного регламента,  с резолюцией  главы муниципального образования - руководителя Администрации. </w:t>
      </w:r>
    </w:p>
    <w:p w:rsidR="00FE3899" w:rsidRPr="00FE3899" w:rsidRDefault="00FE3899" w:rsidP="00FE3899">
      <w:pPr>
        <w:ind w:firstLine="567"/>
        <w:jc w:val="both"/>
        <w:rPr>
          <w:sz w:val="22"/>
          <w:szCs w:val="22"/>
        </w:rPr>
      </w:pPr>
      <w:r w:rsidRPr="00FE3899">
        <w:rPr>
          <w:sz w:val="22"/>
          <w:szCs w:val="22"/>
        </w:rPr>
        <w:t xml:space="preserve"> Ответственным за исполнение данной административной процедуры является специалист отдела строительства и архитектуры администрации МО «Муйский район».</w:t>
      </w:r>
    </w:p>
    <w:p w:rsidR="00FE3899" w:rsidRPr="00FE3899" w:rsidRDefault="00FE3899" w:rsidP="00FE3899">
      <w:pPr>
        <w:ind w:firstLine="567"/>
        <w:jc w:val="both"/>
        <w:rPr>
          <w:sz w:val="22"/>
          <w:szCs w:val="22"/>
        </w:rPr>
      </w:pPr>
      <w:r w:rsidRPr="00FE3899">
        <w:rPr>
          <w:sz w:val="22"/>
          <w:szCs w:val="22"/>
        </w:rPr>
        <w:t>3.3.</w:t>
      </w:r>
      <w:r w:rsidR="00A2385F">
        <w:rPr>
          <w:sz w:val="22"/>
          <w:szCs w:val="22"/>
        </w:rPr>
        <w:t>2</w:t>
      </w:r>
      <w:r w:rsidRPr="00FE3899">
        <w:rPr>
          <w:sz w:val="22"/>
          <w:szCs w:val="22"/>
        </w:rPr>
        <w:t>. Специалист ответственный за предоставление муниципальной услуги проводит проверку заявления и прилагаемых документов на предмет:</w:t>
      </w:r>
    </w:p>
    <w:p w:rsidR="00FE3899" w:rsidRPr="00FE3899" w:rsidRDefault="00FE3899" w:rsidP="00FE3899">
      <w:pPr>
        <w:ind w:firstLine="567"/>
        <w:jc w:val="both"/>
        <w:rPr>
          <w:sz w:val="22"/>
          <w:szCs w:val="22"/>
        </w:rPr>
      </w:pPr>
      <w:r w:rsidRPr="00FE3899">
        <w:rPr>
          <w:sz w:val="22"/>
          <w:szCs w:val="22"/>
        </w:rPr>
        <w:t>-соответствия заявления требованиям пункта 2.6.1;</w:t>
      </w:r>
    </w:p>
    <w:p w:rsidR="00FE3899" w:rsidRPr="00FE3899" w:rsidRDefault="00FE3899" w:rsidP="00FE3899">
      <w:pPr>
        <w:ind w:firstLine="567"/>
        <w:jc w:val="both"/>
        <w:rPr>
          <w:sz w:val="22"/>
          <w:szCs w:val="22"/>
        </w:rPr>
      </w:pPr>
      <w:r w:rsidRPr="00FE3899">
        <w:rPr>
          <w:sz w:val="22"/>
          <w:szCs w:val="22"/>
        </w:rPr>
        <w:t>- наличия документов, предусмотренных пунктом 2.6.2 настоящего</w:t>
      </w:r>
      <w:r w:rsidR="00A2385F">
        <w:rPr>
          <w:sz w:val="22"/>
          <w:szCs w:val="22"/>
        </w:rPr>
        <w:t xml:space="preserve"> административного </w:t>
      </w:r>
      <w:r w:rsidRPr="00FE3899">
        <w:rPr>
          <w:sz w:val="22"/>
          <w:szCs w:val="22"/>
        </w:rPr>
        <w:t xml:space="preserve"> </w:t>
      </w:r>
      <w:r w:rsidR="00A2385F">
        <w:rPr>
          <w:sz w:val="22"/>
          <w:szCs w:val="22"/>
        </w:rPr>
        <w:t>р</w:t>
      </w:r>
      <w:r w:rsidRPr="00FE3899">
        <w:rPr>
          <w:sz w:val="22"/>
          <w:szCs w:val="22"/>
        </w:rPr>
        <w:t>егламента;</w:t>
      </w:r>
    </w:p>
    <w:p w:rsidR="00FE3899" w:rsidRPr="00FE3899" w:rsidRDefault="00FE3899" w:rsidP="00FE3899">
      <w:pPr>
        <w:ind w:firstLine="567"/>
        <w:jc w:val="both"/>
        <w:rPr>
          <w:sz w:val="22"/>
          <w:szCs w:val="22"/>
        </w:rPr>
      </w:pPr>
      <w:r w:rsidRPr="00FE3899">
        <w:rPr>
          <w:sz w:val="22"/>
          <w:szCs w:val="22"/>
        </w:rPr>
        <w:t>- подачи заявления в уполномоченный орган.</w:t>
      </w:r>
    </w:p>
    <w:p w:rsidR="00FE3899" w:rsidRPr="00FE3899" w:rsidRDefault="00FE3899" w:rsidP="00A2385F">
      <w:pPr>
        <w:ind w:firstLine="567"/>
        <w:jc w:val="both"/>
        <w:rPr>
          <w:sz w:val="22"/>
          <w:szCs w:val="22"/>
        </w:rPr>
      </w:pPr>
      <w:r w:rsidRPr="00FE3899">
        <w:rPr>
          <w:sz w:val="22"/>
          <w:szCs w:val="22"/>
        </w:rPr>
        <w:t>3.3.</w:t>
      </w:r>
      <w:r w:rsidR="00A2385F">
        <w:rPr>
          <w:sz w:val="22"/>
          <w:szCs w:val="22"/>
        </w:rPr>
        <w:t>3</w:t>
      </w:r>
      <w:r w:rsidRPr="00FE3899">
        <w:rPr>
          <w:sz w:val="22"/>
          <w:szCs w:val="22"/>
        </w:rPr>
        <w:t xml:space="preserve">. При установлении ответственным исполнителем </w:t>
      </w:r>
      <w:r w:rsidR="00A2385F">
        <w:rPr>
          <w:sz w:val="22"/>
          <w:szCs w:val="22"/>
        </w:rPr>
        <w:t xml:space="preserve"> предоставления муниципальной услуги </w:t>
      </w:r>
      <w:r w:rsidRPr="00FE3899">
        <w:rPr>
          <w:sz w:val="22"/>
          <w:szCs w:val="22"/>
        </w:rPr>
        <w:t xml:space="preserve">факта отсутствия необходимых документов, указанных в п 2.6 настоящего Административного регламента, несоответствия представленных документов требованиям и нормам по их оформлению, готовит заявителю Решение об отказе в </w:t>
      </w:r>
      <w:r>
        <w:rPr>
          <w:sz w:val="22"/>
          <w:szCs w:val="22"/>
        </w:rPr>
        <w:t>выдаче разрешения о переводе жилого(нежилого)помещения в нежилое (жилое)</w:t>
      </w:r>
      <w:r w:rsidRPr="00FE3899">
        <w:rPr>
          <w:sz w:val="22"/>
          <w:szCs w:val="22"/>
        </w:rPr>
        <w:t xml:space="preserve"> помещени</w:t>
      </w:r>
      <w:r>
        <w:rPr>
          <w:sz w:val="22"/>
          <w:szCs w:val="22"/>
        </w:rPr>
        <w:t>е</w:t>
      </w:r>
      <w:r w:rsidRPr="00FE3899">
        <w:rPr>
          <w:sz w:val="22"/>
          <w:szCs w:val="22"/>
        </w:rPr>
        <w:t>, с указанием причин такого отказа.</w:t>
      </w:r>
    </w:p>
    <w:p w:rsidR="004012DD" w:rsidRDefault="00FE3899" w:rsidP="00FE3899">
      <w:pPr>
        <w:ind w:firstLine="567"/>
        <w:jc w:val="both"/>
        <w:rPr>
          <w:sz w:val="22"/>
          <w:szCs w:val="22"/>
        </w:rPr>
      </w:pPr>
      <w:r w:rsidRPr="00FE3899">
        <w:rPr>
          <w:sz w:val="22"/>
          <w:szCs w:val="22"/>
        </w:rPr>
        <w:t>Срок выполнения административной процедуры 2 календарных дней со дня регистрации заявления.</w:t>
      </w:r>
    </w:p>
    <w:p w:rsidR="00FE3899" w:rsidRPr="004012DD" w:rsidRDefault="00FE3899" w:rsidP="00FE3899">
      <w:pPr>
        <w:ind w:firstLine="567"/>
        <w:jc w:val="both"/>
        <w:rPr>
          <w:sz w:val="22"/>
          <w:szCs w:val="22"/>
        </w:rPr>
      </w:pPr>
    </w:p>
    <w:p w:rsidR="00542EFA" w:rsidRPr="004012DD" w:rsidRDefault="00542EFA" w:rsidP="004012DD">
      <w:pPr>
        <w:autoSpaceDE w:val="0"/>
        <w:autoSpaceDN w:val="0"/>
        <w:adjustRightInd w:val="0"/>
        <w:ind w:firstLine="567"/>
        <w:jc w:val="both"/>
        <w:outlineLvl w:val="1"/>
        <w:rPr>
          <w:b/>
          <w:sz w:val="22"/>
          <w:szCs w:val="22"/>
        </w:rPr>
      </w:pPr>
      <w:r w:rsidRPr="004012DD">
        <w:rPr>
          <w:b/>
          <w:sz w:val="22"/>
          <w:szCs w:val="22"/>
        </w:rPr>
        <w:t>3.4. Формирование и направление межведомственного за</w:t>
      </w:r>
      <w:r w:rsidR="007F7961" w:rsidRPr="004012DD">
        <w:rPr>
          <w:b/>
          <w:sz w:val="22"/>
          <w:szCs w:val="22"/>
        </w:rPr>
        <w:t>проса в государственные органы.</w:t>
      </w:r>
    </w:p>
    <w:p w:rsidR="00542EFA" w:rsidRPr="004012DD" w:rsidRDefault="00A2385F" w:rsidP="004012DD">
      <w:pPr>
        <w:ind w:firstLine="567"/>
        <w:jc w:val="both"/>
        <w:rPr>
          <w:sz w:val="22"/>
          <w:szCs w:val="22"/>
        </w:rPr>
      </w:pPr>
      <w:r>
        <w:rPr>
          <w:sz w:val="22"/>
          <w:szCs w:val="22"/>
        </w:rPr>
        <w:t xml:space="preserve">3.4.1. </w:t>
      </w:r>
      <w:r w:rsidR="00542EFA" w:rsidRPr="004012DD">
        <w:rPr>
          <w:sz w:val="22"/>
          <w:szCs w:val="22"/>
        </w:rPr>
        <w:t>Основанием для начала настоящей административной процедуры является не предоставление заявителем</w:t>
      </w:r>
      <w:r w:rsidR="00542EFA" w:rsidRPr="004012DD">
        <w:rPr>
          <w:b/>
          <w:color w:val="000000"/>
          <w:sz w:val="22"/>
          <w:szCs w:val="22"/>
        </w:rPr>
        <w:t xml:space="preserve"> </w:t>
      </w:r>
      <w:r w:rsidR="00542EFA" w:rsidRPr="004012DD">
        <w:rPr>
          <w:color w:val="000000"/>
          <w:sz w:val="22"/>
          <w:szCs w:val="22"/>
        </w:rPr>
        <w:t>правоустанавливающи</w:t>
      </w:r>
      <w:r w:rsidR="002E0F39" w:rsidRPr="004012DD">
        <w:rPr>
          <w:color w:val="000000"/>
          <w:sz w:val="22"/>
          <w:szCs w:val="22"/>
        </w:rPr>
        <w:t>х</w:t>
      </w:r>
      <w:r w:rsidR="00542EFA" w:rsidRPr="004012DD">
        <w:rPr>
          <w:color w:val="000000"/>
          <w:sz w:val="22"/>
          <w:szCs w:val="22"/>
        </w:rPr>
        <w:t xml:space="preserve"> документ</w:t>
      </w:r>
      <w:r w:rsidR="002E0F39" w:rsidRPr="004012DD">
        <w:rPr>
          <w:color w:val="000000"/>
          <w:sz w:val="22"/>
          <w:szCs w:val="22"/>
        </w:rPr>
        <w:t>ов</w:t>
      </w:r>
      <w:r w:rsidR="00542EFA" w:rsidRPr="004012DD">
        <w:rPr>
          <w:color w:val="000000"/>
          <w:sz w:val="22"/>
          <w:szCs w:val="22"/>
        </w:rPr>
        <w:t xml:space="preserve"> на переводимое </w:t>
      </w:r>
      <w:r w:rsidR="00542EFA" w:rsidRPr="004012DD">
        <w:rPr>
          <w:sz w:val="22"/>
          <w:szCs w:val="22"/>
        </w:rPr>
        <w:t>жилое помещение.</w:t>
      </w:r>
    </w:p>
    <w:p w:rsidR="00542EFA" w:rsidRPr="004012DD" w:rsidRDefault="00542EFA" w:rsidP="004012DD">
      <w:pPr>
        <w:autoSpaceDE w:val="0"/>
        <w:autoSpaceDN w:val="0"/>
        <w:adjustRightInd w:val="0"/>
        <w:ind w:firstLine="567"/>
        <w:jc w:val="both"/>
        <w:rPr>
          <w:sz w:val="22"/>
          <w:szCs w:val="22"/>
        </w:rPr>
      </w:pPr>
      <w:r w:rsidRPr="004012DD">
        <w:rPr>
          <w:sz w:val="22"/>
          <w:szCs w:val="22"/>
        </w:rPr>
        <w:t>Продолжительность административной процедуры составляет один рабочий день.</w:t>
      </w:r>
    </w:p>
    <w:p w:rsidR="00542EFA" w:rsidRDefault="00A2385F" w:rsidP="004012DD">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3.4.2. </w:t>
      </w:r>
      <w:r w:rsidR="00542EFA" w:rsidRPr="004012DD">
        <w:rPr>
          <w:rFonts w:ascii="Times New Roman" w:hAnsi="Times New Roman" w:cs="Times New Roman"/>
          <w:sz w:val="22"/>
          <w:szCs w:val="22"/>
        </w:rPr>
        <w:t>Запрос формируется ответственным спе</w:t>
      </w:r>
      <w:r w:rsidR="007F7961" w:rsidRPr="004012DD">
        <w:rPr>
          <w:rFonts w:ascii="Times New Roman" w:hAnsi="Times New Roman" w:cs="Times New Roman"/>
          <w:sz w:val="22"/>
          <w:szCs w:val="22"/>
        </w:rPr>
        <w:t xml:space="preserve">циалистом отдела строительства, и </w:t>
      </w:r>
      <w:r w:rsidR="00542EFA" w:rsidRPr="004012DD">
        <w:rPr>
          <w:rFonts w:ascii="Times New Roman" w:hAnsi="Times New Roman" w:cs="Times New Roman"/>
          <w:sz w:val="22"/>
          <w:szCs w:val="22"/>
        </w:rPr>
        <w:t xml:space="preserve">архитектуры </w:t>
      </w:r>
      <w:r w:rsidR="007F7961" w:rsidRPr="004012DD">
        <w:rPr>
          <w:rFonts w:ascii="Times New Roman" w:hAnsi="Times New Roman" w:cs="Times New Roman"/>
          <w:sz w:val="22"/>
          <w:szCs w:val="22"/>
        </w:rPr>
        <w:t xml:space="preserve">администрации МО «Муйский район» </w:t>
      </w:r>
      <w:r w:rsidR="00542EFA" w:rsidRPr="004012DD">
        <w:rPr>
          <w:rFonts w:ascii="Times New Roman" w:hAnsi="Times New Roman" w:cs="Times New Roman"/>
          <w:sz w:val="22"/>
          <w:szCs w:val="22"/>
        </w:rPr>
        <w:t>и направляется по почте, факсу или электронной почте.</w:t>
      </w:r>
    </w:p>
    <w:p w:rsidR="004012DD" w:rsidRPr="004012DD" w:rsidRDefault="004012DD" w:rsidP="004012DD">
      <w:pPr>
        <w:pStyle w:val="ConsPlusNormal"/>
        <w:widowControl/>
        <w:ind w:firstLine="567"/>
        <w:jc w:val="both"/>
        <w:rPr>
          <w:rFonts w:ascii="Times New Roman" w:hAnsi="Times New Roman" w:cs="Times New Roman"/>
          <w:sz w:val="22"/>
          <w:szCs w:val="22"/>
        </w:rPr>
      </w:pPr>
    </w:p>
    <w:p w:rsidR="004012DD" w:rsidRPr="004012DD" w:rsidRDefault="004012DD" w:rsidP="004012DD">
      <w:pPr>
        <w:ind w:firstLine="567"/>
        <w:jc w:val="both"/>
        <w:rPr>
          <w:b/>
          <w:sz w:val="22"/>
          <w:szCs w:val="22"/>
        </w:rPr>
      </w:pPr>
      <w:r w:rsidRPr="004012DD">
        <w:rPr>
          <w:b/>
          <w:sz w:val="22"/>
          <w:szCs w:val="22"/>
        </w:rPr>
        <w:t>3.5.</w:t>
      </w:r>
      <w:r w:rsidRPr="004012DD">
        <w:rPr>
          <w:sz w:val="22"/>
          <w:szCs w:val="22"/>
        </w:rPr>
        <w:t xml:space="preserve"> </w:t>
      </w:r>
      <w:r w:rsidRPr="004012DD">
        <w:rPr>
          <w:b/>
          <w:sz w:val="22"/>
          <w:szCs w:val="22"/>
        </w:rPr>
        <w:t>Принятие Решения о согласовании в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012DD" w:rsidRPr="004012DD" w:rsidRDefault="00A2385F" w:rsidP="004012DD">
      <w:pPr>
        <w:ind w:firstLine="567"/>
        <w:jc w:val="both"/>
        <w:rPr>
          <w:sz w:val="22"/>
          <w:szCs w:val="22"/>
        </w:rPr>
      </w:pPr>
      <w:r>
        <w:rPr>
          <w:sz w:val="22"/>
          <w:szCs w:val="22"/>
        </w:rPr>
        <w:t xml:space="preserve">3.5.1. </w:t>
      </w:r>
      <w:r w:rsidR="004012DD" w:rsidRPr="004012DD">
        <w:rPr>
          <w:sz w:val="22"/>
          <w:szCs w:val="22"/>
        </w:rPr>
        <w:t xml:space="preserve"> После проверки представленных документов ответственным исполнителем и получения документов, в порядке межведомственного информационного взаимодействия, если они не представлены заявителем по собственной инициативе, документы представляются для рассмотрения в межведомственную комиссию по приемке выполненных работ при переустройстве и (или)  перепланировке, при переводе жилого (нежилого) помещения в нежилое (жилое) помещение на территории муниципального образования «Муйский район» (далее межведомственная комиссия) .</w:t>
      </w:r>
    </w:p>
    <w:p w:rsidR="004012DD" w:rsidRPr="004012DD" w:rsidRDefault="00A2385F" w:rsidP="004012DD">
      <w:pPr>
        <w:ind w:firstLine="567"/>
        <w:jc w:val="both"/>
        <w:rPr>
          <w:sz w:val="22"/>
          <w:szCs w:val="22"/>
        </w:rPr>
      </w:pPr>
      <w:r>
        <w:rPr>
          <w:sz w:val="22"/>
          <w:szCs w:val="22"/>
        </w:rPr>
        <w:t xml:space="preserve">3.5.2. </w:t>
      </w:r>
      <w:r w:rsidR="004012DD" w:rsidRPr="004012DD">
        <w:rPr>
          <w:sz w:val="22"/>
          <w:szCs w:val="22"/>
        </w:rPr>
        <w:t>По результатам рассмотрения пакета документов межведомственная комиссия принимает решение о возможности переустройства и (или) перепланировки жилого помещения или отказе в согласовании переустройства и (или) перепланировки жилого помещения,</w:t>
      </w:r>
      <w:r w:rsidR="004012DD" w:rsidRPr="004012DD">
        <w:rPr>
          <w:color w:val="000000"/>
          <w:sz w:val="22"/>
          <w:szCs w:val="22"/>
        </w:rPr>
        <w:t xml:space="preserve"> с указанием причин такого отказа</w:t>
      </w:r>
      <w:r w:rsidR="004012DD" w:rsidRPr="004012DD">
        <w:rPr>
          <w:sz w:val="22"/>
          <w:szCs w:val="22"/>
        </w:rPr>
        <w:t>.  Решение межведомственной комиссии оформляется протоколом межведомственной комиссии.</w:t>
      </w:r>
    </w:p>
    <w:p w:rsidR="004012DD" w:rsidRDefault="004012DD" w:rsidP="004012DD">
      <w:pPr>
        <w:autoSpaceDE w:val="0"/>
        <w:autoSpaceDN w:val="0"/>
        <w:adjustRightInd w:val="0"/>
        <w:ind w:firstLine="567"/>
        <w:jc w:val="both"/>
        <w:rPr>
          <w:sz w:val="22"/>
          <w:szCs w:val="22"/>
        </w:rPr>
      </w:pPr>
      <w:r w:rsidRPr="004012DD">
        <w:rPr>
          <w:sz w:val="22"/>
          <w:szCs w:val="22"/>
        </w:rPr>
        <w:t>Продолжительность административной процедуры составляет двадцать  рабочих дней.</w:t>
      </w:r>
    </w:p>
    <w:p w:rsidR="004012DD" w:rsidRPr="004012DD" w:rsidRDefault="004012DD" w:rsidP="004012DD">
      <w:pPr>
        <w:autoSpaceDE w:val="0"/>
        <w:autoSpaceDN w:val="0"/>
        <w:adjustRightInd w:val="0"/>
        <w:ind w:firstLine="567"/>
        <w:jc w:val="both"/>
        <w:rPr>
          <w:sz w:val="22"/>
          <w:szCs w:val="22"/>
        </w:rPr>
      </w:pPr>
    </w:p>
    <w:p w:rsidR="004012DD" w:rsidRPr="004012DD" w:rsidRDefault="004012DD" w:rsidP="004012DD">
      <w:pPr>
        <w:ind w:firstLine="567"/>
        <w:jc w:val="both"/>
        <w:rPr>
          <w:b/>
          <w:sz w:val="22"/>
          <w:szCs w:val="22"/>
        </w:rPr>
      </w:pPr>
      <w:r w:rsidRPr="004012DD">
        <w:rPr>
          <w:b/>
          <w:sz w:val="22"/>
          <w:szCs w:val="22"/>
        </w:rPr>
        <w:t>3.6.  Подготовка и выдача  уведомления о переводе жилого (нежилого) помещения или об отказе в переводе помещения и выдача  уведомления об отказе в переводе жилого (нежилого) помещения.</w:t>
      </w:r>
    </w:p>
    <w:p w:rsidR="00864004" w:rsidRPr="004012DD" w:rsidRDefault="00A2385F" w:rsidP="004012DD">
      <w:pPr>
        <w:ind w:firstLine="567"/>
        <w:jc w:val="both"/>
        <w:rPr>
          <w:sz w:val="22"/>
          <w:szCs w:val="22"/>
        </w:rPr>
      </w:pPr>
      <w:r>
        <w:rPr>
          <w:sz w:val="22"/>
          <w:szCs w:val="22"/>
        </w:rPr>
        <w:lastRenderedPageBreak/>
        <w:t>3.6.1.</w:t>
      </w:r>
      <w:r w:rsidR="00864004" w:rsidRPr="004012DD">
        <w:rPr>
          <w:sz w:val="22"/>
          <w:szCs w:val="22"/>
        </w:rPr>
        <w:t xml:space="preserve"> На основании протокола межведомственной комиссии, оформляется Уведомление по форме</w:t>
      </w:r>
      <w:r>
        <w:rPr>
          <w:sz w:val="22"/>
          <w:szCs w:val="22"/>
        </w:rPr>
        <w:t>,</w:t>
      </w:r>
      <w:r w:rsidR="00864004" w:rsidRPr="004012DD">
        <w:rPr>
          <w:sz w:val="22"/>
          <w:szCs w:val="22"/>
        </w:rPr>
        <w:t xml:space="preserve"> утверждённой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Документы направляются с проектом постановления администрации МО «Муйский район</w:t>
      </w:r>
      <w:r w:rsidR="00086967" w:rsidRPr="004012DD">
        <w:rPr>
          <w:sz w:val="22"/>
          <w:szCs w:val="22"/>
        </w:rPr>
        <w:t>» о</w:t>
      </w:r>
      <w:r w:rsidR="00864004" w:rsidRPr="004012DD">
        <w:rPr>
          <w:sz w:val="22"/>
          <w:szCs w:val="22"/>
        </w:rPr>
        <w:t xml:space="preserve"> </w:t>
      </w:r>
      <w:r w:rsidR="00086967" w:rsidRPr="004012DD">
        <w:rPr>
          <w:sz w:val="22"/>
          <w:szCs w:val="22"/>
        </w:rPr>
        <w:t xml:space="preserve">согласовании </w:t>
      </w:r>
      <w:r w:rsidR="00864004" w:rsidRPr="004012DD">
        <w:rPr>
          <w:sz w:val="22"/>
          <w:szCs w:val="22"/>
        </w:rPr>
        <w:t>перевода жилого (нежилого) помещения в нежилое (жилое) помещение</w:t>
      </w:r>
      <w:r w:rsidR="00086967" w:rsidRPr="004012DD">
        <w:rPr>
          <w:sz w:val="22"/>
          <w:szCs w:val="22"/>
        </w:rPr>
        <w:t xml:space="preserve"> или </w:t>
      </w:r>
      <w:r w:rsidR="00193A28" w:rsidRPr="004012DD">
        <w:rPr>
          <w:sz w:val="22"/>
          <w:szCs w:val="22"/>
        </w:rPr>
        <w:t xml:space="preserve">об </w:t>
      </w:r>
      <w:r w:rsidR="00086967" w:rsidRPr="004012DD">
        <w:rPr>
          <w:sz w:val="22"/>
          <w:szCs w:val="22"/>
        </w:rPr>
        <w:t>отказе в переводе жилого(нежилого) в нежилое(жилое)</w:t>
      </w:r>
      <w:r w:rsidR="00864004" w:rsidRPr="004012DD">
        <w:rPr>
          <w:sz w:val="22"/>
          <w:szCs w:val="22"/>
        </w:rPr>
        <w:t xml:space="preserve"> для подписания руководителю администрации</w:t>
      </w:r>
      <w:r w:rsidR="000911A3" w:rsidRPr="004012DD">
        <w:rPr>
          <w:sz w:val="22"/>
          <w:szCs w:val="22"/>
        </w:rPr>
        <w:t>.</w:t>
      </w:r>
    </w:p>
    <w:p w:rsidR="009348EE" w:rsidRPr="004012DD" w:rsidRDefault="002020D8" w:rsidP="004012DD">
      <w:pPr>
        <w:tabs>
          <w:tab w:val="left" w:pos="840"/>
          <w:tab w:val="center" w:pos="4677"/>
        </w:tabs>
        <w:autoSpaceDE w:val="0"/>
        <w:autoSpaceDN w:val="0"/>
        <w:adjustRightInd w:val="0"/>
        <w:ind w:firstLine="567"/>
        <w:jc w:val="both"/>
        <w:rPr>
          <w:color w:val="000000"/>
          <w:sz w:val="22"/>
          <w:szCs w:val="22"/>
        </w:rPr>
      </w:pPr>
      <w:r w:rsidRPr="004012DD">
        <w:rPr>
          <w:sz w:val="22"/>
          <w:szCs w:val="22"/>
        </w:rPr>
        <w:t xml:space="preserve"> </w:t>
      </w:r>
      <w:r w:rsidR="00A2385F">
        <w:rPr>
          <w:sz w:val="22"/>
          <w:szCs w:val="22"/>
        </w:rPr>
        <w:t xml:space="preserve">3.6.2. </w:t>
      </w:r>
      <w:r w:rsidRPr="004012DD">
        <w:rPr>
          <w:sz w:val="22"/>
          <w:szCs w:val="22"/>
        </w:rPr>
        <w:t xml:space="preserve">Регистрация и </w:t>
      </w:r>
      <w:r w:rsidRPr="004012DD">
        <w:rPr>
          <w:color w:val="000000"/>
          <w:sz w:val="22"/>
          <w:szCs w:val="22"/>
        </w:rPr>
        <w:t>выдача</w:t>
      </w:r>
      <w:r w:rsidR="004A2F00" w:rsidRPr="004012DD">
        <w:rPr>
          <w:sz w:val="22"/>
          <w:szCs w:val="22"/>
        </w:rPr>
        <w:t xml:space="preserve"> р</w:t>
      </w:r>
      <w:r w:rsidR="00055F80" w:rsidRPr="004012DD">
        <w:rPr>
          <w:sz w:val="22"/>
          <w:szCs w:val="22"/>
        </w:rPr>
        <w:t>азре</w:t>
      </w:r>
      <w:r w:rsidRPr="004012DD">
        <w:rPr>
          <w:sz w:val="22"/>
          <w:szCs w:val="22"/>
        </w:rPr>
        <w:t>шения о переводе жилого</w:t>
      </w:r>
      <w:r w:rsidR="00B54F82" w:rsidRPr="004012DD">
        <w:rPr>
          <w:sz w:val="22"/>
          <w:szCs w:val="22"/>
        </w:rPr>
        <w:t>(нежилого)</w:t>
      </w:r>
      <w:r w:rsidRPr="004012DD">
        <w:rPr>
          <w:sz w:val="22"/>
          <w:szCs w:val="22"/>
        </w:rPr>
        <w:t xml:space="preserve"> помещения в </w:t>
      </w:r>
      <w:r w:rsidR="00B54F82" w:rsidRPr="004012DD">
        <w:rPr>
          <w:sz w:val="22"/>
          <w:szCs w:val="22"/>
        </w:rPr>
        <w:t>нежилое(жилое)</w:t>
      </w:r>
      <w:r w:rsidRPr="004012DD">
        <w:rPr>
          <w:sz w:val="22"/>
          <w:szCs w:val="22"/>
        </w:rPr>
        <w:t xml:space="preserve"> </w:t>
      </w:r>
      <w:r w:rsidRPr="004012DD">
        <w:rPr>
          <w:color w:val="000000"/>
          <w:sz w:val="22"/>
          <w:szCs w:val="22"/>
        </w:rPr>
        <w:t>или отказ в выдаче такого разрешения</w:t>
      </w:r>
      <w:r w:rsidR="00237FA6" w:rsidRPr="004012DD">
        <w:rPr>
          <w:color w:val="000000"/>
          <w:sz w:val="22"/>
          <w:szCs w:val="22"/>
        </w:rPr>
        <w:t xml:space="preserve"> производится не позднее сорока пяти дней с момента поступления заявления в</w:t>
      </w:r>
      <w:r w:rsidR="009056A2" w:rsidRPr="004012DD">
        <w:rPr>
          <w:sz w:val="22"/>
          <w:szCs w:val="22"/>
        </w:rPr>
        <w:t xml:space="preserve"> </w:t>
      </w:r>
      <w:r w:rsidR="009056A2" w:rsidRPr="004012DD">
        <w:rPr>
          <w:color w:val="000000"/>
          <w:sz w:val="22"/>
          <w:szCs w:val="22"/>
        </w:rPr>
        <w:t>администрацию МО «Муйский район».</w:t>
      </w:r>
    </w:p>
    <w:p w:rsidR="002020D8" w:rsidRPr="004012DD" w:rsidRDefault="00A2385F" w:rsidP="004012DD">
      <w:pPr>
        <w:autoSpaceDE w:val="0"/>
        <w:autoSpaceDN w:val="0"/>
        <w:adjustRightInd w:val="0"/>
        <w:ind w:firstLine="567"/>
        <w:jc w:val="both"/>
        <w:rPr>
          <w:sz w:val="22"/>
          <w:szCs w:val="22"/>
        </w:rPr>
      </w:pPr>
      <w:r>
        <w:rPr>
          <w:sz w:val="22"/>
          <w:szCs w:val="22"/>
        </w:rPr>
        <w:t xml:space="preserve">3.6.3. </w:t>
      </w:r>
      <w:r w:rsidR="002020D8" w:rsidRPr="004012DD">
        <w:rPr>
          <w:sz w:val="22"/>
          <w:szCs w:val="22"/>
        </w:rPr>
        <w:t>Основанием для проведения настоящей административной процедуры является подготовка ответ</w:t>
      </w:r>
      <w:r w:rsidR="009348EE" w:rsidRPr="004012DD">
        <w:rPr>
          <w:sz w:val="22"/>
          <w:szCs w:val="22"/>
        </w:rPr>
        <w:t>ственным исполнителем р</w:t>
      </w:r>
      <w:r w:rsidR="002020D8" w:rsidRPr="004012DD">
        <w:rPr>
          <w:sz w:val="22"/>
          <w:szCs w:val="22"/>
        </w:rPr>
        <w:t>ешения о переводе жилого</w:t>
      </w:r>
      <w:r w:rsidR="00B54F82" w:rsidRPr="004012DD">
        <w:rPr>
          <w:sz w:val="22"/>
          <w:szCs w:val="22"/>
        </w:rPr>
        <w:t>(нежилого)</w:t>
      </w:r>
      <w:r w:rsidR="002020D8" w:rsidRPr="004012DD">
        <w:rPr>
          <w:sz w:val="22"/>
          <w:szCs w:val="22"/>
        </w:rPr>
        <w:t xml:space="preserve"> помещения в </w:t>
      </w:r>
      <w:r w:rsidR="00B54F82" w:rsidRPr="004012DD">
        <w:rPr>
          <w:sz w:val="22"/>
          <w:szCs w:val="22"/>
        </w:rPr>
        <w:t>не</w:t>
      </w:r>
      <w:r w:rsidR="002020D8" w:rsidRPr="004012DD">
        <w:rPr>
          <w:sz w:val="22"/>
          <w:szCs w:val="22"/>
        </w:rPr>
        <w:t>жилое</w:t>
      </w:r>
      <w:r w:rsidR="00B54F82" w:rsidRPr="004012DD">
        <w:rPr>
          <w:sz w:val="22"/>
          <w:szCs w:val="22"/>
        </w:rPr>
        <w:t>(жилое)</w:t>
      </w:r>
      <w:r w:rsidR="002020D8" w:rsidRPr="004012DD">
        <w:rPr>
          <w:sz w:val="22"/>
          <w:szCs w:val="22"/>
        </w:rPr>
        <w:t xml:space="preserve"> </w:t>
      </w:r>
      <w:r w:rsidR="00F11C16" w:rsidRPr="004012DD">
        <w:rPr>
          <w:sz w:val="22"/>
          <w:szCs w:val="22"/>
        </w:rPr>
        <w:t xml:space="preserve">помещение </w:t>
      </w:r>
      <w:r w:rsidR="002020D8" w:rsidRPr="004012DD">
        <w:rPr>
          <w:sz w:val="22"/>
          <w:szCs w:val="22"/>
        </w:rPr>
        <w:t>или отказа в выдаче разрешения.</w:t>
      </w:r>
    </w:p>
    <w:p w:rsidR="002020D8" w:rsidRPr="004012DD" w:rsidRDefault="004A2F00" w:rsidP="004012DD">
      <w:pPr>
        <w:autoSpaceDE w:val="0"/>
        <w:autoSpaceDN w:val="0"/>
        <w:adjustRightInd w:val="0"/>
        <w:ind w:firstLine="567"/>
        <w:jc w:val="both"/>
        <w:rPr>
          <w:sz w:val="22"/>
          <w:szCs w:val="22"/>
        </w:rPr>
      </w:pPr>
      <w:r w:rsidRPr="004012DD">
        <w:rPr>
          <w:sz w:val="22"/>
          <w:szCs w:val="22"/>
        </w:rPr>
        <w:t>После подготовки проекта р</w:t>
      </w:r>
      <w:r w:rsidR="00055F80" w:rsidRPr="004012DD">
        <w:rPr>
          <w:sz w:val="22"/>
          <w:szCs w:val="22"/>
        </w:rPr>
        <w:t>азрешения</w:t>
      </w:r>
      <w:r w:rsidR="002020D8" w:rsidRPr="004012DD">
        <w:rPr>
          <w:sz w:val="22"/>
          <w:szCs w:val="22"/>
        </w:rPr>
        <w:t xml:space="preserve"> </w:t>
      </w:r>
      <w:r w:rsidR="00F11C16" w:rsidRPr="004012DD">
        <w:rPr>
          <w:sz w:val="22"/>
          <w:szCs w:val="22"/>
        </w:rPr>
        <w:t>о переводе жилого(нежилого) помещения в нежилое(жилое) помещение</w:t>
      </w:r>
      <w:r w:rsidR="002020D8" w:rsidRPr="004012DD">
        <w:rPr>
          <w:sz w:val="22"/>
          <w:szCs w:val="22"/>
        </w:rPr>
        <w:t xml:space="preserve"> или отказа в выдаче р</w:t>
      </w:r>
      <w:r w:rsidR="000911A3" w:rsidRPr="004012DD">
        <w:rPr>
          <w:sz w:val="22"/>
          <w:szCs w:val="22"/>
        </w:rPr>
        <w:t>азрешения</w:t>
      </w:r>
      <w:r w:rsidR="002020D8" w:rsidRPr="004012DD">
        <w:rPr>
          <w:sz w:val="22"/>
          <w:szCs w:val="22"/>
        </w:rPr>
        <w:t xml:space="preserve"> </w:t>
      </w:r>
      <w:r w:rsidR="00E50049" w:rsidRPr="004012DD">
        <w:rPr>
          <w:sz w:val="22"/>
          <w:szCs w:val="22"/>
        </w:rPr>
        <w:t>о переводе жилого(нежилого) помещения в нежилое(жилое) помещение</w:t>
      </w:r>
      <w:r w:rsidR="002020D8" w:rsidRPr="004012DD">
        <w:rPr>
          <w:sz w:val="22"/>
          <w:szCs w:val="22"/>
        </w:rPr>
        <w:t>, ответственный исполнитель представляет его на утверждение руководителю администрации.</w:t>
      </w:r>
    </w:p>
    <w:p w:rsidR="002020D8" w:rsidRPr="004012DD" w:rsidRDefault="00A2385F" w:rsidP="004012DD">
      <w:pPr>
        <w:autoSpaceDE w:val="0"/>
        <w:autoSpaceDN w:val="0"/>
        <w:adjustRightInd w:val="0"/>
        <w:ind w:firstLine="567"/>
        <w:jc w:val="both"/>
        <w:rPr>
          <w:sz w:val="22"/>
          <w:szCs w:val="22"/>
        </w:rPr>
      </w:pPr>
      <w:r>
        <w:rPr>
          <w:sz w:val="22"/>
          <w:szCs w:val="22"/>
        </w:rPr>
        <w:t xml:space="preserve">3.6.4. </w:t>
      </w:r>
      <w:r w:rsidR="002020D8" w:rsidRPr="004012DD">
        <w:rPr>
          <w:sz w:val="22"/>
          <w:szCs w:val="22"/>
        </w:rPr>
        <w:t xml:space="preserve">Утверждение разрешения </w:t>
      </w:r>
      <w:r w:rsidR="00E50049" w:rsidRPr="004012DD">
        <w:rPr>
          <w:sz w:val="22"/>
          <w:szCs w:val="22"/>
        </w:rPr>
        <w:t>о переводе жилого(нежилого) помещения в нежилое(жилое) помещение</w:t>
      </w:r>
      <w:r w:rsidR="002020D8" w:rsidRPr="004012DD">
        <w:rPr>
          <w:sz w:val="22"/>
          <w:szCs w:val="22"/>
        </w:rPr>
        <w:t xml:space="preserve"> или отказа в выдаче разрешения осуществляется в течение одного рабочего дня.</w:t>
      </w:r>
    </w:p>
    <w:p w:rsidR="002020D8" w:rsidRPr="004012DD" w:rsidRDefault="00A2385F" w:rsidP="004012DD">
      <w:pPr>
        <w:autoSpaceDE w:val="0"/>
        <w:autoSpaceDN w:val="0"/>
        <w:adjustRightInd w:val="0"/>
        <w:ind w:firstLine="567"/>
        <w:jc w:val="both"/>
        <w:rPr>
          <w:sz w:val="22"/>
          <w:szCs w:val="22"/>
        </w:rPr>
      </w:pPr>
      <w:r>
        <w:rPr>
          <w:sz w:val="22"/>
          <w:szCs w:val="22"/>
        </w:rPr>
        <w:t xml:space="preserve">3.6.5 </w:t>
      </w:r>
      <w:r w:rsidR="002020D8" w:rsidRPr="004012DD">
        <w:rPr>
          <w:sz w:val="22"/>
          <w:szCs w:val="22"/>
        </w:rPr>
        <w:t xml:space="preserve">Регистрация разрешения </w:t>
      </w:r>
      <w:r w:rsidR="00E50049" w:rsidRPr="004012DD">
        <w:rPr>
          <w:sz w:val="22"/>
          <w:szCs w:val="22"/>
        </w:rPr>
        <w:t>о переводе жилого(нежилого) помещения в нежилое(жилое) помещение</w:t>
      </w:r>
      <w:r w:rsidR="002020D8" w:rsidRPr="004012DD">
        <w:rPr>
          <w:sz w:val="22"/>
          <w:szCs w:val="22"/>
        </w:rPr>
        <w:t>, или отказа в выдаче разрешения производится в течение одного рабочего дня после их утверждения.</w:t>
      </w:r>
    </w:p>
    <w:p w:rsidR="002020D8" w:rsidRPr="004012DD" w:rsidRDefault="002020D8" w:rsidP="004012DD">
      <w:pPr>
        <w:autoSpaceDE w:val="0"/>
        <w:autoSpaceDN w:val="0"/>
        <w:adjustRightInd w:val="0"/>
        <w:ind w:firstLine="567"/>
        <w:jc w:val="both"/>
        <w:rPr>
          <w:sz w:val="22"/>
          <w:szCs w:val="22"/>
        </w:rPr>
      </w:pPr>
      <w:r w:rsidRPr="004012DD">
        <w:rPr>
          <w:sz w:val="22"/>
          <w:szCs w:val="22"/>
        </w:rPr>
        <w:t>Выдача р</w:t>
      </w:r>
      <w:r w:rsidR="00055F80" w:rsidRPr="004012DD">
        <w:rPr>
          <w:sz w:val="22"/>
          <w:szCs w:val="22"/>
        </w:rPr>
        <w:t>азре</w:t>
      </w:r>
      <w:r w:rsidRPr="004012DD">
        <w:rPr>
          <w:sz w:val="22"/>
          <w:szCs w:val="22"/>
        </w:rPr>
        <w:t xml:space="preserve">шения </w:t>
      </w:r>
      <w:r w:rsidR="00242289" w:rsidRPr="004012DD">
        <w:rPr>
          <w:sz w:val="22"/>
          <w:szCs w:val="22"/>
        </w:rPr>
        <w:t xml:space="preserve">о переводе жилого(нежилого) помещения в нежилое(жилое) помещение </w:t>
      </w:r>
      <w:r w:rsidRPr="004012DD">
        <w:rPr>
          <w:sz w:val="22"/>
          <w:szCs w:val="22"/>
        </w:rPr>
        <w:t xml:space="preserve">или отказа в выдаче разрешения подтверждающий факт предоставления муниципальной услуги, производится после их регистрации. </w:t>
      </w:r>
    </w:p>
    <w:p w:rsidR="002020D8" w:rsidRPr="004012DD" w:rsidRDefault="002020D8" w:rsidP="004012DD">
      <w:pPr>
        <w:autoSpaceDE w:val="0"/>
        <w:autoSpaceDN w:val="0"/>
        <w:adjustRightInd w:val="0"/>
        <w:ind w:firstLine="567"/>
        <w:jc w:val="both"/>
        <w:rPr>
          <w:sz w:val="22"/>
          <w:szCs w:val="22"/>
        </w:rPr>
      </w:pPr>
      <w:r w:rsidRPr="004012DD">
        <w:rPr>
          <w:sz w:val="22"/>
          <w:szCs w:val="22"/>
        </w:rPr>
        <w:t xml:space="preserve">Регистрация разрешения о переводе жилого помещения </w:t>
      </w:r>
      <w:r w:rsidR="00242289" w:rsidRPr="004012DD">
        <w:rPr>
          <w:sz w:val="22"/>
          <w:szCs w:val="22"/>
        </w:rPr>
        <w:t>о переводе жилого(нежилого) помещения в нежилое(жилое) помещение</w:t>
      </w:r>
      <w:r w:rsidRPr="004012DD">
        <w:rPr>
          <w:sz w:val="22"/>
          <w:szCs w:val="22"/>
        </w:rPr>
        <w:t xml:space="preserve"> или отказа в выдаче разрешения осуществляется ответственным специалистом ООРиК в журнале регистрации (по основной деятельности) администрации МО «Муйский район».</w:t>
      </w:r>
    </w:p>
    <w:p w:rsidR="002020D8" w:rsidRPr="004012DD" w:rsidRDefault="00A2385F" w:rsidP="004012DD">
      <w:pPr>
        <w:autoSpaceDE w:val="0"/>
        <w:autoSpaceDN w:val="0"/>
        <w:adjustRightInd w:val="0"/>
        <w:ind w:firstLine="567"/>
        <w:jc w:val="both"/>
        <w:rPr>
          <w:sz w:val="22"/>
          <w:szCs w:val="22"/>
        </w:rPr>
      </w:pPr>
      <w:r>
        <w:rPr>
          <w:sz w:val="22"/>
          <w:szCs w:val="22"/>
        </w:rPr>
        <w:t xml:space="preserve">3.6.6. </w:t>
      </w:r>
      <w:r w:rsidR="002020D8" w:rsidRPr="004012DD">
        <w:rPr>
          <w:sz w:val="22"/>
          <w:szCs w:val="22"/>
        </w:rPr>
        <w:t xml:space="preserve">Завершением процедуры является выдача заявителю </w:t>
      </w:r>
      <w:r w:rsidR="00501C1B" w:rsidRPr="004012DD">
        <w:rPr>
          <w:sz w:val="22"/>
          <w:szCs w:val="22"/>
        </w:rPr>
        <w:t xml:space="preserve">разрешения </w:t>
      </w:r>
      <w:r w:rsidR="00242289" w:rsidRPr="004012DD">
        <w:rPr>
          <w:sz w:val="22"/>
          <w:szCs w:val="22"/>
        </w:rPr>
        <w:t xml:space="preserve">о переводе жилого(нежилого) помещения в нежилое(жилое) помещение </w:t>
      </w:r>
      <w:r w:rsidR="002020D8" w:rsidRPr="004012DD">
        <w:rPr>
          <w:sz w:val="22"/>
          <w:szCs w:val="22"/>
        </w:rPr>
        <w:t xml:space="preserve">или отказа в выдаче разрешения лично или посредством почтового отправления. </w:t>
      </w:r>
    </w:p>
    <w:p w:rsidR="002020D8" w:rsidRPr="004012DD" w:rsidRDefault="00A2385F" w:rsidP="004012DD">
      <w:pPr>
        <w:autoSpaceDE w:val="0"/>
        <w:autoSpaceDN w:val="0"/>
        <w:adjustRightInd w:val="0"/>
        <w:ind w:firstLine="567"/>
        <w:jc w:val="both"/>
        <w:rPr>
          <w:sz w:val="22"/>
          <w:szCs w:val="22"/>
        </w:rPr>
      </w:pPr>
      <w:r>
        <w:rPr>
          <w:sz w:val="22"/>
          <w:szCs w:val="22"/>
        </w:rPr>
        <w:t xml:space="preserve">3.6.7. </w:t>
      </w:r>
      <w:r w:rsidR="002020D8" w:rsidRPr="004012DD">
        <w:rPr>
          <w:sz w:val="22"/>
          <w:szCs w:val="22"/>
        </w:rPr>
        <w:t xml:space="preserve">В случае выдачи разрешения </w:t>
      </w:r>
      <w:r w:rsidR="00242289" w:rsidRPr="004012DD">
        <w:rPr>
          <w:sz w:val="22"/>
          <w:szCs w:val="22"/>
        </w:rPr>
        <w:t>о переводе жилого(нежилого) помещения в нежилое(жилое) помещение</w:t>
      </w:r>
      <w:r w:rsidR="002020D8" w:rsidRPr="004012DD">
        <w:rPr>
          <w:sz w:val="22"/>
          <w:szCs w:val="22"/>
        </w:rPr>
        <w:t xml:space="preserve"> или отказа в выдаче разрешения посредством почтового отправления, в журнале регистрации исходящей документации администрации МО «Муйский район» делается отметка о таком отправлении. Почтовое отправление оформляется с уведомлением о вручении.</w:t>
      </w:r>
    </w:p>
    <w:p w:rsidR="002020D8" w:rsidRPr="004012DD" w:rsidRDefault="00A2385F" w:rsidP="004012DD">
      <w:pPr>
        <w:autoSpaceDE w:val="0"/>
        <w:autoSpaceDN w:val="0"/>
        <w:adjustRightInd w:val="0"/>
        <w:ind w:firstLine="567"/>
        <w:jc w:val="both"/>
        <w:rPr>
          <w:sz w:val="22"/>
          <w:szCs w:val="22"/>
        </w:rPr>
      </w:pPr>
      <w:r>
        <w:rPr>
          <w:sz w:val="22"/>
          <w:szCs w:val="22"/>
        </w:rPr>
        <w:t>3.6.8.</w:t>
      </w:r>
      <w:r w:rsidR="002020D8" w:rsidRPr="004012DD">
        <w:rPr>
          <w:sz w:val="22"/>
          <w:szCs w:val="22"/>
        </w:rPr>
        <w:t xml:space="preserve"> Заявителю в качестве результата предоставления услуги обеспечивается по его выбору возможность получения:</w:t>
      </w:r>
    </w:p>
    <w:p w:rsidR="002020D8" w:rsidRPr="004012DD" w:rsidRDefault="002020D8" w:rsidP="004012DD">
      <w:pPr>
        <w:autoSpaceDE w:val="0"/>
        <w:autoSpaceDN w:val="0"/>
        <w:adjustRightInd w:val="0"/>
        <w:ind w:firstLine="567"/>
        <w:jc w:val="both"/>
        <w:rPr>
          <w:sz w:val="22"/>
          <w:szCs w:val="22"/>
        </w:rPr>
      </w:pPr>
      <w:r w:rsidRPr="004012DD">
        <w:rPr>
          <w:sz w:val="22"/>
          <w:szCs w:val="22"/>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020D8" w:rsidRPr="004012DD" w:rsidRDefault="002020D8" w:rsidP="004012DD">
      <w:pPr>
        <w:autoSpaceDE w:val="0"/>
        <w:autoSpaceDN w:val="0"/>
        <w:adjustRightInd w:val="0"/>
        <w:ind w:firstLine="567"/>
        <w:jc w:val="both"/>
        <w:rPr>
          <w:sz w:val="22"/>
          <w:szCs w:val="22"/>
        </w:rPr>
      </w:pPr>
      <w:r w:rsidRPr="004012DD">
        <w:rPr>
          <w:sz w:val="22"/>
          <w:szCs w:val="22"/>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020D8" w:rsidRPr="004012DD" w:rsidRDefault="002020D8" w:rsidP="004012DD">
      <w:pPr>
        <w:autoSpaceDE w:val="0"/>
        <w:autoSpaceDN w:val="0"/>
        <w:adjustRightInd w:val="0"/>
        <w:ind w:firstLine="567"/>
        <w:jc w:val="both"/>
        <w:rPr>
          <w:sz w:val="22"/>
          <w:szCs w:val="22"/>
        </w:rPr>
      </w:pPr>
      <w:r w:rsidRPr="004012DD">
        <w:rPr>
          <w:sz w:val="22"/>
          <w:szCs w:val="22"/>
        </w:rPr>
        <w:t>в) информации из государственных информационных систем в случаях, предусмотренных законодательством Российской Федерации.</w:t>
      </w:r>
    </w:p>
    <w:p w:rsidR="002020D8" w:rsidRDefault="00A2385F" w:rsidP="004012DD">
      <w:pPr>
        <w:autoSpaceDE w:val="0"/>
        <w:autoSpaceDN w:val="0"/>
        <w:adjustRightInd w:val="0"/>
        <w:ind w:firstLine="567"/>
        <w:jc w:val="both"/>
        <w:rPr>
          <w:sz w:val="22"/>
          <w:szCs w:val="22"/>
        </w:rPr>
      </w:pPr>
      <w:r>
        <w:rPr>
          <w:sz w:val="22"/>
          <w:szCs w:val="22"/>
        </w:rPr>
        <w:t xml:space="preserve">3.6.9. </w:t>
      </w:r>
      <w:r w:rsidR="002020D8" w:rsidRPr="004012DD">
        <w:rPr>
          <w:sz w:val="22"/>
          <w:szCs w:val="22"/>
        </w:rPr>
        <w:t>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C91926" w:rsidRDefault="00C91926" w:rsidP="004012DD">
      <w:pPr>
        <w:autoSpaceDE w:val="0"/>
        <w:autoSpaceDN w:val="0"/>
        <w:adjustRightInd w:val="0"/>
        <w:ind w:firstLine="567"/>
        <w:jc w:val="both"/>
        <w:rPr>
          <w:sz w:val="22"/>
          <w:szCs w:val="22"/>
        </w:rPr>
      </w:pPr>
    </w:p>
    <w:p w:rsidR="00C91926" w:rsidRPr="003E1577" w:rsidRDefault="00C91926" w:rsidP="00C91926">
      <w:pPr>
        <w:autoSpaceDE w:val="0"/>
        <w:autoSpaceDN w:val="0"/>
        <w:adjustRightInd w:val="0"/>
        <w:ind w:firstLine="709"/>
        <w:jc w:val="both"/>
        <w:rPr>
          <w:b/>
          <w:sz w:val="22"/>
          <w:szCs w:val="22"/>
        </w:rPr>
      </w:pPr>
      <w:r w:rsidRPr="003E1577">
        <w:rPr>
          <w:b/>
          <w:sz w:val="22"/>
          <w:szCs w:val="22"/>
        </w:rPr>
        <w:t>3.</w:t>
      </w:r>
      <w:r>
        <w:rPr>
          <w:b/>
          <w:sz w:val="22"/>
          <w:szCs w:val="22"/>
        </w:rPr>
        <w:t>7</w:t>
      </w:r>
      <w:r w:rsidRPr="003E1577">
        <w:rPr>
          <w:b/>
          <w:sz w:val="22"/>
          <w:szCs w:val="22"/>
        </w:rPr>
        <w:t>.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МФЦ</w:t>
      </w:r>
      <w:r>
        <w:rPr>
          <w:b/>
          <w:sz w:val="22"/>
          <w:szCs w:val="22"/>
        </w:rPr>
        <w:t xml:space="preserve"> (</w:t>
      </w:r>
      <w:r w:rsidRPr="00903F59">
        <w:rPr>
          <w:sz w:val="22"/>
          <w:szCs w:val="22"/>
        </w:rPr>
        <w:t>в случае</w:t>
      </w:r>
      <w:r>
        <w:rPr>
          <w:b/>
          <w:sz w:val="22"/>
          <w:szCs w:val="22"/>
        </w:rPr>
        <w:t xml:space="preserve"> </w:t>
      </w:r>
      <w:r w:rsidRPr="003F1B16">
        <w:rPr>
          <w:bCs/>
          <w:sz w:val="22"/>
          <w:szCs w:val="22"/>
        </w:rPr>
        <w:t>заключ</w:t>
      </w:r>
      <w:r>
        <w:rPr>
          <w:bCs/>
          <w:sz w:val="22"/>
          <w:szCs w:val="22"/>
        </w:rPr>
        <w:t>ения</w:t>
      </w:r>
      <w:r w:rsidRPr="003F1B16">
        <w:rPr>
          <w:bCs/>
          <w:sz w:val="22"/>
          <w:szCs w:val="22"/>
        </w:rPr>
        <w:t xml:space="preserve"> соглашение о взаимодействии с многофункциональным центром</w:t>
      </w:r>
      <w:r>
        <w:rPr>
          <w:bCs/>
          <w:sz w:val="22"/>
          <w:szCs w:val="22"/>
        </w:rPr>
        <w:t>)</w:t>
      </w:r>
      <w:r w:rsidRPr="003E1577">
        <w:rPr>
          <w:b/>
          <w:sz w:val="22"/>
          <w:szCs w:val="22"/>
        </w:rPr>
        <w:t>.</w:t>
      </w:r>
    </w:p>
    <w:p w:rsidR="00C91926" w:rsidRPr="003E1577" w:rsidRDefault="00C91926" w:rsidP="00C91926">
      <w:pPr>
        <w:autoSpaceDE w:val="0"/>
        <w:autoSpaceDN w:val="0"/>
        <w:adjustRightInd w:val="0"/>
        <w:ind w:firstLine="709"/>
        <w:jc w:val="both"/>
        <w:rPr>
          <w:sz w:val="22"/>
          <w:szCs w:val="22"/>
        </w:rPr>
      </w:pPr>
    </w:p>
    <w:p w:rsidR="00C91926" w:rsidRPr="003E1577" w:rsidRDefault="00C91926" w:rsidP="00C91926">
      <w:pPr>
        <w:autoSpaceDE w:val="0"/>
        <w:autoSpaceDN w:val="0"/>
        <w:adjustRightInd w:val="0"/>
        <w:ind w:firstLine="709"/>
        <w:jc w:val="both"/>
        <w:rPr>
          <w:sz w:val="22"/>
          <w:szCs w:val="22"/>
        </w:rPr>
      </w:pPr>
      <w:r>
        <w:rPr>
          <w:sz w:val="22"/>
          <w:szCs w:val="22"/>
        </w:rPr>
        <w:t xml:space="preserve">3.7.1. </w:t>
      </w:r>
      <w:r w:rsidRPr="003E1577">
        <w:rPr>
          <w:sz w:val="22"/>
          <w:szCs w:val="22"/>
        </w:rPr>
        <w:t>В соответствии с соглашением о взаимодействии МФЦ обеспечивает:</w:t>
      </w:r>
    </w:p>
    <w:p w:rsidR="00C91926" w:rsidRPr="003E1577" w:rsidRDefault="00C91926" w:rsidP="00C91926">
      <w:pPr>
        <w:autoSpaceDE w:val="0"/>
        <w:autoSpaceDN w:val="0"/>
        <w:adjustRightInd w:val="0"/>
        <w:ind w:firstLine="709"/>
        <w:jc w:val="both"/>
        <w:rPr>
          <w:sz w:val="22"/>
          <w:szCs w:val="22"/>
        </w:rPr>
      </w:pPr>
      <w:r w:rsidRPr="003E1577">
        <w:rPr>
          <w:sz w:val="22"/>
          <w:szCs w:val="22"/>
        </w:rPr>
        <w:t>1) информирование граждан по вопросам предоставления муниципальной услуги;</w:t>
      </w:r>
    </w:p>
    <w:p w:rsidR="00C91926" w:rsidRPr="003E1577" w:rsidRDefault="00C91926" w:rsidP="00C91926">
      <w:pPr>
        <w:autoSpaceDE w:val="0"/>
        <w:autoSpaceDN w:val="0"/>
        <w:adjustRightInd w:val="0"/>
        <w:ind w:firstLine="709"/>
        <w:jc w:val="both"/>
        <w:rPr>
          <w:sz w:val="22"/>
          <w:szCs w:val="22"/>
        </w:rPr>
      </w:pPr>
      <w:r w:rsidRPr="003E1577">
        <w:rPr>
          <w:sz w:val="22"/>
          <w:szCs w:val="22"/>
        </w:rPr>
        <w:t>2) прием документов, необходимых для предоставления муниципальной услуги;</w:t>
      </w:r>
    </w:p>
    <w:p w:rsidR="00C91926" w:rsidRPr="003E1577" w:rsidRDefault="00C91926" w:rsidP="00C91926">
      <w:pPr>
        <w:autoSpaceDE w:val="0"/>
        <w:autoSpaceDN w:val="0"/>
        <w:adjustRightInd w:val="0"/>
        <w:ind w:firstLine="709"/>
        <w:jc w:val="both"/>
        <w:rPr>
          <w:sz w:val="22"/>
          <w:szCs w:val="22"/>
        </w:rPr>
      </w:pPr>
      <w:r w:rsidRPr="003E1577">
        <w:rPr>
          <w:sz w:val="22"/>
          <w:szCs w:val="22"/>
        </w:rPr>
        <w:t>3) информирование заявителя о решении, принятом Администрацией.</w:t>
      </w:r>
    </w:p>
    <w:p w:rsidR="00C91926" w:rsidRPr="003E1577" w:rsidRDefault="00C91926" w:rsidP="00C91926">
      <w:pPr>
        <w:autoSpaceDE w:val="0"/>
        <w:autoSpaceDN w:val="0"/>
        <w:adjustRightInd w:val="0"/>
        <w:ind w:firstLine="709"/>
        <w:jc w:val="both"/>
        <w:rPr>
          <w:sz w:val="22"/>
          <w:szCs w:val="22"/>
        </w:rPr>
      </w:pPr>
      <w:r>
        <w:rPr>
          <w:sz w:val="22"/>
          <w:szCs w:val="22"/>
        </w:rPr>
        <w:t xml:space="preserve">3.7.2. </w:t>
      </w:r>
      <w:r w:rsidRPr="003E1577">
        <w:rPr>
          <w:sz w:val="22"/>
          <w:szCs w:val="22"/>
        </w:rPr>
        <w:t xml:space="preserve">В случае приема заявителей специалистами МФЦ в соответствии с заключенным соглашением о взаимодействии, МФЦ осуществляет полномочия администрации МО «Муйский </w:t>
      </w:r>
      <w:r w:rsidRPr="003E1577">
        <w:rPr>
          <w:sz w:val="22"/>
          <w:szCs w:val="22"/>
        </w:rPr>
        <w:lastRenderedPageBreak/>
        <w:t>район»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C91926" w:rsidRPr="003E1577" w:rsidRDefault="00C91926" w:rsidP="00C91926">
      <w:pPr>
        <w:autoSpaceDE w:val="0"/>
        <w:autoSpaceDN w:val="0"/>
        <w:adjustRightInd w:val="0"/>
        <w:ind w:firstLine="709"/>
        <w:jc w:val="both"/>
        <w:rPr>
          <w:sz w:val="22"/>
          <w:szCs w:val="22"/>
        </w:rPr>
      </w:pPr>
      <w:r>
        <w:rPr>
          <w:sz w:val="22"/>
          <w:szCs w:val="22"/>
        </w:rPr>
        <w:t xml:space="preserve">3.7.3. </w:t>
      </w:r>
      <w:r w:rsidRPr="003E1577">
        <w:rPr>
          <w:sz w:val="22"/>
          <w:szCs w:val="22"/>
        </w:rPr>
        <w:t>Администрация МО «Муйский район» обязана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C91926" w:rsidRPr="003E1577" w:rsidRDefault="00C91926" w:rsidP="00C91926">
      <w:pPr>
        <w:autoSpaceDE w:val="0"/>
        <w:autoSpaceDN w:val="0"/>
        <w:adjustRightInd w:val="0"/>
        <w:ind w:firstLine="709"/>
        <w:jc w:val="both"/>
        <w:rPr>
          <w:sz w:val="22"/>
          <w:szCs w:val="22"/>
        </w:rPr>
      </w:pPr>
    </w:p>
    <w:p w:rsidR="00C91926" w:rsidRPr="003E1577" w:rsidRDefault="00C91926" w:rsidP="00C91926">
      <w:pPr>
        <w:autoSpaceDE w:val="0"/>
        <w:autoSpaceDN w:val="0"/>
        <w:adjustRightInd w:val="0"/>
        <w:ind w:firstLine="709"/>
        <w:jc w:val="both"/>
        <w:rPr>
          <w:sz w:val="22"/>
          <w:szCs w:val="22"/>
        </w:rPr>
      </w:pPr>
    </w:p>
    <w:p w:rsidR="00C91926" w:rsidRDefault="00C91926" w:rsidP="00C91926">
      <w:pPr>
        <w:autoSpaceDE w:val="0"/>
        <w:autoSpaceDN w:val="0"/>
        <w:adjustRightInd w:val="0"/>
        <w:ind w:firstLine="709"/>
        <w:jc w:val="both"/>
        <w:rPr>
          <w:b/>
          <w:sz w:val="22"/>
          <w:szCs w:val="22"/>
        </w:rPr>
      </w:pPr>
      <w:r w:rsidRPr="003E1577">
        <w:rPr>
          <w:b/>
          <w:sz w:val="22"/>
          <w:szCs w:val="22"/>
        </w:rPr>
        <w:t>3.</w:t>
      </w:r>
      <w:r>
        <w:rPr>
          <w:b/>
          <w:sz w:val="22"/>
          <w:szCs w:val="22"/>
        </w:rPr>
        <w:t>8</w:t>
      </w:r>
      <w:r w:rsidRPr="003E1577">
        <w:rPr>
          <w:b/>
          <w:sz w:val="22"/>
          <w:szCs w:val="22"/>
        </w:rPr>
        <w:t xml:space="preserve">. Предоставление муниципальной услуги в электронной форме с использованием информационно-телекоммуникационной сети "Интернет" </w:t>
      </w:r>
      <w:r>
        <w:rPr>
          <w:b/>
          <w:sz w:val="22"/>
          <w:szCs w:val="22"/>
        </w:rPr>
        <w:t>.</w:t>
      </w:r>
    </w:p>
    <w:p w:rsidR="00C91926" w:rsidRPr="003E1577" w:rsidRDefault="00C91926" w:rsidP="00C91926">
      <w:pPr>
        <w:autoSpaceDE w:val="0"/>
        <w:autoSpaceDN w:val="0"/>
        <w:adjustRightInd w:val="0"/>
        <w:ind w:firstLine="709"/>
        <w:jc w:val="both"/>
        <w:rPr>
          <w:sz w:val="22"/>
          <w:szCs w:val="22"/>
        </w:rPr>
      </w:pPr>
    </w:p>
    <w:p w:rsidR="00C91926" w:rsidRPr="003E1577" w:rsidRDefault="00C91926" w:rsidP="00C91926">
      <w:pPr>
        <w:autoSpaceDE w:val="0"/>
        <w:autoSpaceDN w:val="0"/>
        <w:adjustRightInd w:val="0"/>
        <w:ind w:firstLine="709"/>
        <w:jc w:val="both"/>
        <w:rPr>
          <w:sz w:val="22"/>
          <w:szCs w:val="22"/>
        </w:rPr>
      </w:pPr>
      <w:r w:rsidRPr="003E1577">
        <w:rPr>
          <w:sz w:val="22"/>
          <w:szCs w:val="22"/>
        </w:rPr>
        <w:t>3</w:t>
      </w:r>
      <w:r>
        <w:rPr>
          <w:sz w:val="22"/>
          <w:szCs w:val="22"/>
        </w:rPr>
        <w:t>.8</w:t>
      </w:r>
      <w:r w:rsidRPr="003E1577">
        <w:rPr>
          <w:sz w:val="22"/>
          <w:szCs w:val="22"/>
        </w:rPr>
        <w:t>.1.  Получение заявителем сведений о ходе выполнения запроса о предоставлении муниципальной услуги.</w:t>
      </w:r>
    </w:p>
    <w:p w:rsidR="00C91926" w:rsidRPr="003E1577" w:rsidRDefault="00C91926" w:rsidP="00C91926">
      <w:pPr>
        <w:autoSpaceDE w:val="0"/>
        <w:autoSpaceDN w:val="0"/>
        <w:adjustRightInd w:val="0"/>
        <w:jc w:val="both"/>
        <w:rPr>
          <w:sz w:val="22"/>
          <w:szCs w:val="22"/>
        </w:rPr>
      </w:pPr>
      <w:r w:rsidRPr="003E1577">
        <w:rPr>
          <w:sz w:val="22"/>
          <w:szCs w:val="22"/>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C91926" w:rsidRDefault="00C91926" w:rsidP="00C91926">
      <w:pPr>
        <w:autoSpaceDE w:val="0"/>
        <w:autoSpaceDN w:val="0"/>
        <w:adjustRightInd w:val="0"/>
        <w:ind w:firstLine="709"/>
        <w:jc w:val="both"/>
        <w:rPr>
          <w:sz w:val="22"/>
          <w:szCs w:val="22"/>
        </w:rPr>
      </w:pPr>
      <w:r>
        <w:rPr>
          <w:sz w:val="22"/>
          <w:szCs w:val="22"/>
        </w:rPr>
        <w:t xml:space="preserve">3.8.2. </w:t>
      </w:r>
      <w:r w:rsidRPr="003E1577">
        <w:rPr>
          <w:sz w:val="22"/>
          <w:szCs w:val="22"/>
        </w:rPr>
        <w:t>Информирование о ходе выполнения запроса о предоставлении муниципальной услуги осуществляется специалистами отдела строительства и  архитектуры администрации муниципального образования "Муйский район»" при личном контакте с заявителями, с использованием средств Интернета, почтовой, телефонной связи, посредством электронной почты.</w:t>
      </w:r>
    </w:p>
    <w:p w:rsidR="00C91926" w:rsidRPr="004012DD" w:rsidRDefault="00C91926" w:rsidP="004012DD">
      <w:pPr>
        <w:autoSpaceDE w:val="0"/>
        <w:autoSpaceDN w:val="0"/>
        <w:adjustRightInd w:val="0"/>
        <w:ind w:firstLine="567"/>
        <w:jc w:val="both"/>
        <w:rPr>
          <w:sz w:val="22"/>
          <w:szCs w:val="22"/>
        </w:rPr>
      </w:pPr>
    </w:p>
    <w:p w:rsidR="009F0A2D" w:rsidRPr="004012DD" w:rsidRDefault="009F0A2D" w:rsidP="004012DD">
      <w:pPr>
        <w:ind w:firstLine="567"/>
        <w:jc w:val="both"/>
        <w:rPr>
          <w:b/>
          <w:bCs/>
          <w:sz w:val="22"/>
          <w:szCs w:val="22"/>
        </w:rPr>
      </w:pPr>
    </w:p>
    <w:p w:rsidR="004012DD" w:rsidRPr="004012DD" w:rsidRDefault="004012DD" w:rsidP="004012DD">
      <w:pPr>
        <w:autoSpaceDE w:val="0"/>
        <w:autoSpaceDN w:val="0"/>
        <w:adjustRightInd w:val="0"/>
        <w:ind w:firstLine="567"/>
        <w:jc w:val="both"/>
        <w:rPr>
          <w:b/>
          <w:color w:val="000000"/>
          <w:sz w:val="22"/>
          <w:szCs w:val="22"/>
        </w:rPr>
      </w:pPr>
      <w:r w:rsidRPr="004012DD">
        <w:rPr>
          <w:b/>
          <w:color w:val="000000"/>
          <w:sz w:val="22"/>
          <w:szCs w:val="22"/>
        </w:rPr>
        <w:t>4. Формы контроля за исполнением Административного регламента</w:t>
      </w:r>
    </w:p>
    <w:p w:rsidR="004012DD" w:rsidRPr="004012DD" w:rsidRDefault="004012DD" w:rsidP="004012DD">
      <w:pPr>
        <w:autoSpaceDE w:val="0"/>
        <w:autoSpaceDN w:val="0"/>
        <w:adjustRightInd w:val="0"/>
        <w:ind w:firstLine="567"/>
        <w:jc w:val="both"/>
        <w:rPr>
          <w:b/>
          <w:color w:val="000000"/>
          <w:sz w:val="22"/>
          <w:szCs w:val="22"/>
        </w:rPr>
      </w:pPr>
    </w:p>
    <w:p w:rsidR="004012DD" w:rsidRPr="004012DD" w:rsidRDefault="004012DD" w:rsidP="004012DD">
      <w:pPr>
        <w:autoSpaceDE w:val="0"/>
        <w:autoSpaceDN w:val="0"/>
        <w:adjustRightInd w:val="0"/>
        <w:ind w:firstLine="567"/>
        <w:jc w:val="both"/>
        <w:rPr>
          <w:b/>
          <w:color w:val="000000"/>
          <w:sz w:val="22"/>
          <w:szCs w:val="22"/>
        </w:rPr>
      </w:pPr>
      <w:r w:rsidRPr="004012DD">
        <w:rPr>
          <w:b/>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12DD" w:rsidRPr="004012DD" w:rsidRDefault="004012DD" w:rsidP="004012DD">
      <w:pPr>
        <w:autoSpaceDE w:val="0"/>
        <w:autoSpaceDN w:val="0"/>
        <w:adjustRightInd w:val="0"/>
        <w:ind w:firstLine="567"/>
        <w:jc w:val="both"/>
        <w:rPr>
          <w:sz w:val="22"/>
          <w:szCs w:val="22"/>
        </w:rPr>
      </w:pPr>
      <w:r w:rsidRPr="004012DD">
        <w:rPr>
          <w:sz w:val="22"/>
          <w:szCs w:val="22"/>
        </w:rPr>
        <w:t xml:space="preserve">4.1.1. Текущий контроль за предоставлением настоящей муниципальной услуги осуществляется Главой муниципального образования- руководителем администрации. </w:t>
      </w:r>
    </w:p>
    <w:p w:rsidR="004012DD" w:rsidRPr="004012DD" w:rsidRDefault="004012DD" w:rsidP="004012DD">
      <w:pPr>
        <w:autoSpaceDE w:val="0"/>
        <w:autoSpaceDN w:val="0"/>
        <w:adjustRightInd w:val="0"/>
        <w:ind w:firstLine="567"/>
        <w:jc w:val="both"/>
        <w:rPr>
          <w:sz w:val="22"/>
          <w:szCs w:val="22"/>
        </w:rPr>
      </w:pPr>
      <w:r w:rsidRPr="004012DD">
        <w:rPr>
          <w:sz w:val="22"/>
          <w:szCs w:val="22"/>
        </w:rPr>
        <w:t>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4012DD" w:rsidRPr="004012DD" w:rsidRDefault="004012DD" w:rsidP="004012DD">
      <w:pPr>
        <w:autoSpaceDE w:val="0"/>
        <w:autoSpaceDN w:val="0"/>
        <w:adjustRightInd w:val="0"/>
        <w:ind w:firstLine="567"/>
        <w:jc w:val="both"/>
        <w:rPr>
          <w:sz w:val="22"/>
          <w:szCs w:val="22"/>
        </w:rPr>
      </w:pPr>
      <w:r w:rsidRPr="004012DD">
        <w:rPr>
          <w:sz w:val="22"/>
          <w:szCs w:val="22"/>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12DD" w:rsidRPr="004012DD" w:rsidRDefault="004012DD" w:rsidP="004012DD">
      <w:pPr>
        <w:autoSpaceDE w:val="0"/>
        <w:autoSpaceDN w:val="0"/>
        <w:adjustRightInd w:val="0"/>
        <w:ind w:firstLine="567"/>
        <w:jc w:val="both"/>
        <w:rPr>
          <w:color w:val="000000"/>
          <w:sz w:val="22"/>
          <w:szCs w:val="22"/>
        </w:rPr>
      </w:pPr>
    </w:p>
    <w:p w:rsidR="004012DD" w:rsidRPr="004012DD" w:rsidRDefault="004012DD" w:rsidP="004012DD">
      <w:pPr>
        <w:autoSpaceDE w:val="0"/>
        <w:autoSpaceDN w:val="0"/>
        <w:adjustRightInd w:val="0"/>
        <w:ind w:firstLine="567"/>
        <w:jc w:val="both"/>
        <w:outlineLvl w:val="1"/>
        <w:rPr>
          <w:b/>
          <w:sz w:val="22"/>
          <w:szCs w:val="22"/>
        </w:rPr>
      </w:pPr>
      <w:r w:rsidRPr="004012DD">
        <w:rPr>
          <w:b/>
          <w:sz w:val="22"/>
          <w:szCs w:val="22"/>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12DD" w:rsidRPr="004012DD" w:rsidRDefault="004012DD" w:rsidP="004012DD">
      <w:pPr>
        <w:autoSpaceDE w:val="0"/>
        <w:autoSpaceDN w:val="0"/>
        <w:adjustRightInd w:val="0"/>
        <w:ind w:firstLine="567"/>
        <w:jc w:val="both"/>
        <w:rPr>
          <w:sz w:val="22"/>
          <w:szCs w:val="22"/>
        </w:rPr>
      </w:pPr>
      <w:r w:rsidRPr="004012DD">
        <w:rPr>
          <w:sz w:val="22"/>
          <w:szCs w:val="22"/>
        </w:rPr>
        <w:t>4.2.1. Проверки полноты и качества предоставления муниципальной услуги могут быть плановыми, внеплановыми.</w:t>
      </w:r>
    </w:p>
    <w:p w:rsidR="004012DD" w:rsidRPr="004012DD" w:rsidRDefault="004012DD" w:rsidP="004012DD">
      <w:pPr>
        <w:autoSpaceDE w:val="0"/>
        <w:autoSpaceDN w:val="0"/>
        <w:adjustRightInd w:val="0"/>
        <w:ind w:firstLine="567"/>
        <w:jc w:val="both"/>
        <w:rPr>
          <w:sz w:val="22"/>
          <w:szCs w:val="22"/>
        </w:rPr>
      </w:pPr>
      <w:r w:rsidRPr="004012DD">
        <w:rPr>
          <w:sz w:val="22"/>
          <w:szCs w:val="22"/>
        </w:rPr>
        <w:t>4.2.2. К плановой проверке относится внутренний контроль, осуществляемый путем проведения Главой муниципального образования- руководителем администрации комплекса проверок соблюдения и исполнения должностными лицами положений настоящего Административного регламента. Периодичность осуществления текущего внутреннего контроля составляет 1 раз в полугодие.</w:t>
      </w:r>
    </w:p>
    <w:p w:rsidR="004012DD" w:rsidRPr="004012DD" w:rsidRDefault="004012DD" w:rsidP="004012DD">
      <w:pPr>
        <w:autoSpaceDE w:val="0"/>
        <w:autoSpaceDN w:val="0"/>
        <w:adjustRightInd w:val="0"/>
        <w:ind w:firstLine="567"/>
        <w:jc w:val="both"/>
        <w:rPr>
          <w:sz w:val="22"/>
          <w:szCs w:val="22"/>
        </w:rPr>
      </w:pPr>
      <w:r w:rsidRPr="004012DD">
        <w:rPr>
          <w:sz w:val="22"/>
          <w:szCs w:val="22"/>
        </w:rPr>
        <w:t>4.2.3. Внеплановые проверки осуществляются с целью исполнения поручений органов местного самоуправления, при проверке обращений и жалоб граждан и юридических лиц, информации, полученной из средств массовой информации.</w:t>
      </w:r>
    </w:p>
    <w:p w:rsidR="004012DD" w:rsidRPr="004012DD" w:rsidRDefault="004012DD" w:rsidP="004012DD">
      <w:pPr>
        <w:autoSpaceDE w:val="0"/>
        <w:autoSpaceDN w:val="0"/>
        <w:adjustRightInd w:val="0"/>
        <w:ind w:firstLine="567"/>
        <w:jc w:val="both"/>
        <w:rPr>
          <w:sz w:val="22"/>
          <w:szCs w:val="22"/>
        </w:rPr>
      </w:pPr>
      <w:r w:rsidRPr="004012DD">
        <w:rPr>
          <w:sz w:val="22"/>
          <w:szCs w:val="22"/>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w:t>
      </w:r>
    </w:p>
    <w:p w:rsidR="004012DD" w:rsidRPr="004012DD" w:rsidRDefault="004012DD" w:rsidP="004012DD">
      <w:pPr>
        <w:keepNext/>
        <w:tabs>
          <w:tab w:val="left" w:pos="702"/>
        </w:tabs>
        <w:ind w:firstLine="567"/>
        <w:jc w:val="both"/>
        <w:outlineLvl w:val="2"/>
        <w:rPr>
          <w:bCs/>
          <w:sz w:val="22"/>
          <w:szCs w:val="22"/>
        </w:rPr>
      </w:pPr>
      <w:r w:rsidRPr="004012DD">
        <w:rPr>
          <w:bCs/>
          <w:sz w:val="22"/>
          <w:szCs w:val="22"/>
        </w:rPr>
        <w:t>4.2.5. Контроль за предоставлением муниципальной услуги Администрации МО «Муйский район» осуществляется Министерством строительства и модернизации ЖКК Республики Бурятия.</w:t>
      </w:r>
    </w:p>
    <w:p w:rsidR="004012DD" w:rsidRPr="004012DD" w:rsidRDefault="004012DD" w:rsidP="004012DD">
      <w:pPr>
        <w:ind w:firstLine="567"/>
        <w:jc w:val="both"/>
        <w:rPr>
          <w:sz w:val="22"/>
          <w:szCs w:val="22"/>
        </w:rPr>
      </w:pPr>
    </w:p>
    <w:p w:rsidR="004012DD" w:rsidRPr="004012DD" w:rsidRDefault="004012DD" w:rsidP="004012DD">
      <w:pPr>
        <w:tabs>
          <w:tab w:val="left" w:pos="702"/>
        </w:tabs>
        <w:autoSpaceDE w:val="0"/>
        <w:autoSpaceDN w:val="0"/>
        <w:adjustRightInd w:val="0"/>
        <w:ind w:firstLine="567"/>
        <w:jc w:val="both"/>
        <w:outlineLvl w:val="1"/>
        <w:rPr>
          <w:b/>
          <w:sz w:val="22"/>
          <w:szCs w:val="22"/>
        </w:rPr>
      </w:pPr>
      <w:r w:rsidRPr="004012DD">
        <w:rPr>
          <w:b/>
          <w:sz w:val="22"/>
          <w:szCs w:val="22"/>
        </w:rPr>
        <w:t>4.3. Ответственность муниципальных служащих исполнительного органа и иных должностных лиц за решения и действия (бездействие) принимаемые (осуществляемые) в ходе предоставления муниципальной услуги.</w:t>
      </w:r>
    </w:p>
    <w:p w:rsidR="004012DD" w:rsidRPr="004012DD" w:rsidRDefault="004012DD" w:rsidP="004012DD">
      <w:pPr>
        <w:keepNext/>
        <w:tabs>
          <w:tab w:val="left" w:pos="702"/>
        </w:tabs>
        <w:ind w:firstLine="567"/>
        <w:jc w:val="both"/>
        <w:outlineLvl w:val="2"/>
        <w:rPr>
          <w:bCs/>
          <w:sz w:val="22"/>
          <w:szCs w:val="22"/>
        </w:rPr>
      </w:pPr>
      <w:r w:rsidRPr="004012DD">
        <w:rPr>
          <w:bCs/>
          <w:sz w:val="22"/>
          <w:szCs w:val="22"/>
        </w:rPr>
        <w:lastRenderedPageBreak/>
        <w:t>Специалисты администрации МО «Муйский район», уполномоченные на предоставление муниципальной услуги, несут дисциплинарную ответственность за неисполнение или ненадлежащее исполнение обязанностей по предоставлению муниципальной услуги.</w:t>
      </w:r>
    </w:p>
    <w:p w:rsidR="004012DD" w:rsidRPr="004012DD" w:rsidRDefault="004012DD" w:rsidP="004012DD">
      <w:pPr>
        <w:ind w:firstLine="567"/>
        <w:jc w:val="both"/>
        <w:rPr>
          <w:sz w:val="22"/>
          <w:szCs w:val="22"/>
        </w:rPr>
      </w:pPr>
    </w:p>
    <w:p w:rsidR="004012DD" w:rsidRPr="004012DD" w:rsidRDefault="004012DD" w:rsidP="004012DD">
      <w:pPr>
        <w:ind w:firstLine="567"/>
        <w:jc w:val="both"/>
        <w:rPr>
          <w:b/>
          <w:sz w:val="22"/>
          <w:szCs w:val="22"/>
        </w:rPr>
      </w:pPr>
      <w:r w:rsidRPr="004012DD">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12DD" w:rsidRPr="004012DD" w:rsidRDefault="004012DD" w:rsidP="004012DD">
      <w:pPr>
        <w:autoSpaceDE w:val="0"/>
        <w:autoSpaceDN w:val="0"/>
        <w:adjustRightInd w:val="0"/>
        <w:ind w:firstLine="567"/>
        <w:jc w:val="both"/>
        <w:rPr>
          <w:sz w:val="22"/>
          <w:szCs w:val="22"/>
        </w:rPr>
      </w:pPr>
      <w:r w:rsidRPr="004012DD">
        <w:rPr>
          <w:sz w:val="22"/>
          <w:szCs w:val="22"/>
        </w:rPr>
        <w:t xml:space="preserve">4.4.1. Контроль полноты и качества предоставления настоящей муниципальной услуги осуществляется Главой муниципального образования- руководителем администрации. </w:t>
      </w:r>
    </w:p>
    <w:p w:rsidR="004012DD" w:rsidRPr="004012DD" w:rsidRDefault="004012DD" w:rsidP="004012DD">
      <w:pPr>
        <w:autoSpaceDE w:val="0"/>
        <w:autoSpaceDN w:val="0"/>
        <w:adjustRightInd w:val="0"/>
        <w:ind w:firstLine="567"/>
        <w:jc w:val="both"/>
        <w:outlineLvl w:val="1"/>
        <w:rPr>
          <w:sz w:val="22"/>
          <w:szCs w:val="22"/>
        </w:rPr>
      </w:pPr>
      <w:r w:rsidRPr="004012DD">
        <w:rPr>
          <w:sz w:val="22"/>
          <w:szCs w:val="22"/>
        </w:rPr>
        <w:t>4.4.2. Контроль полноты и качества предоставления муниципальной услуги осуществляется путем:</w:t>
      </w:r>
    </w:p>
    <w:p w:rsidR="004012DD" w:rsidRPr="004012DD" w:rsidRDefault="004012DD" w:rsidP="004012DD">
      <w:pPr>
        <w:autoSpaceDE w:val="0"/>
        <w:autoSpaceDN w:val="0"/>
        <w:adjustRightInd w:val="0"/>
        <w:ind w:firstLine="567"/>
        <w:jc w:val="both"/>
        <w:outlineLvl w:val="1"/>
        <w:rPr>
          <w:sz w:val="22"/>
          <w:szCs w:val="22"/>
        </w:rPr>
      </w:pPr>
      <w:r w:rsidRPr="004012DD">
        <w:rPr>
          <w:sz w:val="22"/>
          <w:szCs w:val="22"/>
        </w:rPr>
        <w:t>- проведения проверок в целях выявления нарушений прав граждан;</w:t>
      </w:r>
    </w:p>
    <w:p w:rsidR="004012DD" w:rsidRPr="004012DD" w:rsidRDefault="004012DD" w:rsidP="004012DD">
      <w:pPr>
        <w:autoSpaceDE w:val="0"/>
        <w:autoSpaceDN w:val="0"/>
        <w:adjustRightInd w:val="0"/>
        <w:ind w:firstLine="567"/>
        <w:jc w:val="both"/>
        <w:outlineLvl w:val="1"/>
        <w:rPr>
          <w:sz w:val="22"/>
          <w:szCs w:val="22"/>
        </w:rPr>
      </w:pPr>
      <w:r w:rsidRPr="004012DD">
        <w:rPr>
          <w:sz w:val="22"/>
          <w:szCs w:val="22"/>
        </w:rPr>
        <w:t>- принятия мер по недопущению нарушения сроков выдачи постановления о присвоении и уточнении почтовых адресов объектам недвижимости;</w:t>
      </w:r>
    </w:p>
    <w:p w:rsidR="004012DD" w:rsidRPr="004012DD" w:rsidRDefault="004012DD" w:rsidP="004012DD">
      <w:pPr>
        <w:autoSpaceDE w:val="0"/>
        <w:autoSpaceDN w:val="0"/>
        <w:adjustRightInd w:val="0"/>
        <w:ind w:firstLine="567"/>
        <w:jc w:val="both"/>
        <w:outlineLvl w:val="1"/>
        <w:rPr>
          <w:sz w:val="22"/>
          <w:szCs w:val="22"/>
        </w:rPr>
      </w:pPr>
      <w:r w:rsidRPr="004012DD">
        <w:rPr>
          <w:sz w:val="22"/>
          <w:szCs w:val="22"/>
        </w:rPr>
        <w:t>- рассмотрения, принятия решений и подготовки ответов на обращения граждан, содержащие жалобы на решения, действия (бездействие) ответственных работников, участвующих в предоставлении муниципальной услуги.</w:t>
      </w:r>
    </w:p>
    <w:p w:rsidR="004012DD" w:rsidRPr="004012DD" w:rsidRDefault="004012DD" w:rsidP="004012DD">
      <w:pPr>
        <w:autoSpaceDE w:val="0"/>
        <w:autoSpaceDN w:val="0"/>
        <w:adjustRightInd w:val="0"/>
        <w:ind w:firstLine="567"/>
        <w:jc w:val="both"/>
        <w:outlineLvl w:val="1"/>
        <w:rPr>
          <w:sz w:val="22"/>
          <w:szCs w:val="22"/>
        </w:rPr>
      </w:pPr>
      <w:r w:rsidRPr="004012DD">
        <w:rPr>
          <w:sz w:val="22"/>
          <w:szCs w:val="22"/>
        </w:rPr>
        <w:t>4.4.3. Заявители вправе осуществлять контроль на любой стадии предоставления муниципальной услуги путем получения информации в соответствии с пунктом 2.15 раздела 2 настоящего Административного регламента.</w:t>
      </w:r>
    </w:p>
    <w:p w:rsidR="004012DD" w:rsidRPr="004012DD" w:rsidRDefault="004012DD" w:rsidP="004012DD">
      <w:pPr>
        <w:ind w:firstLine="567"/>
        <w:jc w:val="both"/>
        <w:rPr>
          <w:b/>
          <w:sz w:val="22"/>
          <w:szCs w:val="22"/>
        </w:rPr>
      </w:pPr>
    </w:p>
    <w:p w:rsidR="004012DD" w:rsidRPr="004012DD" w:rsidRDefault="004012DD" w:rsidP="004012DD">
      <w:pPr>
        <w:ind w:firstLine="567"/>
        <w:jc w:val="both"/>
        <w:rPr>
          <w:b/>
          <w:bCs/>
          <w:sz w:val="22"/>
          <w:szCs w:val="22"/>
        </w:rPr>
      </w:pPr>
      <w:r w:rsidRPr="004012DD">
        <w:rPr>
          <w:b/>
          <w:sz w:val="22"/>
          <w:szCs w:val="22"/>
        </w:rPr>
        <w:t xml:space="preserve">5. </w:t>
      </w:r>
      <w:r w:rsidRPr="004012DD">
        <w:rPr>
          <w:b/>
          <w:bCs/>
          <w:sz w:val="22"/>
          <w:szCs w:val="22"/>
        </w:rPr>
        <w:t>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лиц, многофункционального центра, работника многофункционального центра</w:t>
      </w:r>
    </w:p>
    <w:p w:rsidR="004012DD" w:rsidRPr="004012DD" w:rsidRDefault="004012DD" w:rsidP="004012DD">
      <w:pPr>
        <w:ind w:firstLine="567"/>
        <w:jc w:val="both"/>
        <w:rPr>
          <w:b/>
          <w:bCs/>
          <w:sz w:val="22"/>
          <w:szCs w:val="22"/>
        </w:rPr>
      </w:pP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5.1. Информация для заявителя о его праве подать жалобу на решение и (или) действие (бездействие) Администрации района и (или) его должностных лиц, муниципальных служащих при предоставлении муниципальной услуги (далее жалоба).</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012DD" w:rsidRPr="004012DD" w:rsidRDefault="004012DD" w:rsidP="004012DD">
      <w:pPr>
        <w:overflowPunct w:val="0"/>
        <w:autoSpaceDE w:val="0"/>
        <w:autoSpaceDN w:val="0"/>
        <w:adjustRightInd w:val="0"/>
        <w:ind w:firstLine="567"/>
        <w:jc w:val="both"/>
        <w:rPr>
          <w:bCs/>
          <w:sz w:val="22"/>
          <w:szCs w:val="22"/>
        </w:rPr>
      </w:pP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5.2. Предмет жалобы.</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5.2.1. Заявитель может обратиться с жалобой в том числе в следующих случаях:</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1) нарушение срока регистрации запроса о предоставлении муниципальной услуги, запроса, указанного в </w:t>
      </w:r>
      <w:hyperlink r:id="rId11" w:history="1">
        <w:r w:rsidRPr="004012DD">
          <w:rPr>
            <w:bCs/>
            <w:color w:val="0000FF"/>
            <w:sz w:val="22"/>
            <w:szCs w:val="22"/>
            <w:u w:val="single"/>
          </w:rPr>
          <w:t>статье 15.1</w:t>
        </w:r>
      </w:hyperlink>
      <w:r w:rsidRPr="004012DD">
        <w:rPr>
          <w:bCs/>
          <w:sz w:val="22"/>
          <w:szCs w:val="22"/>
        </w:rPr>
        <w:t xml:space="preserve"> Федерального закона от 27.07.2010 N 210-ФЗ "Об организации предоставления государственных и муниципальных услуг";</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4012DD">
          <w:rPr>
            <w:bCs/>
            <w:color w:val="0000FF"/>
            <w:sz w:val="22"/>
            <w:szCs w:val="22"/>
            <w:u w:val="single"/>
          </w:rPr>
          <w:t>частью 1.3 статьи 16</w:t>
        </w:r>
      </w:hyperlink>
      <w:r w:rsidRPr="004012DD">
        <w:rPr>
          <w:bCs/>
          <w:sz w:val="22"/>
          <w:szCs w:val="22"/>
        </w:rPr>
        <w:t xml:space="preserve"> Федерального закона от 27.07.2010 N 210-ФЗ "Об организации предоставления государственных и муниципальных услуг";</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012DD">
        <w:rPr>
          <w:bCs/>
          <w:sz w:val="22"/>
          <w:szCs w:val="22"/>
        </w:rPr>
        <w:lastRenderedPageBreak/>
        <w:t xml:space="preserve">функция по предоставлению соответствующих муниципальных услуг в полном объеме в порядке, определенном </w:t>
      </w:r>
      <w:hyperlink r:id="rId13" w:history="1">
        <w:r w:rsidRPr="004012DD">
          <w:rPr>
            <w:bCs/>
            <w:color w:val="0000FF"/>
            <w:sz w:val="22"/>
            <w:szCs w:val="22"/>
            <w:u w:val="single"/>
          </w:rPr>
          <w:t>частью 1.3 статьи 16</w:t>
        </w:r>
      </w:hyperlink>
      <w:r w:rsidRPr="004012DD">
        <w:rPr>
          <w:bCs/>
          <w:sz w:val="22"/>
          <w:szCs w:val="22"/>
        </w:rPr>
        <w:t xml:space="preserve"> Федерального закона от 27.07.2010 N 210-ФЗ "Об организации предоставления государственных и муниципальных услуг";</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4012DD">
          <w:rPr>
            <w:bCs/>
            <w:color w:val="0000FF"/>
            <w:sz w:val="22"/>
            <w:szCs w:val="22"/>
            <w:u w:val="single"/>
          </w:rPr>
          <w:t>частью 1.1 статьи 16</w:t>
        </w:r>
      </w:hyperlink>
      <w:r w:rsidRPr="004012DD">
        <w:rPr>
          <w:bCs/>
          <w:sz w:val="22"/>
          <w:szCs w:val="22"/>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012DD">
          <w:rPr>
            <w:bCs/>
            <w:color w:val="0000FF"/>
            <w:sz w:val="22"/>
            <w:szCs w:val="22"/>
            <w:u w:val="single"/>
          </w:rPr>
          <w:t>частью 1.3 статьи 16</w:t>
        </w:r>
      </w:hyperlink>
      <w:r w:rsidRPr="004012DD">
        <w:rPr>
          <w:bCs/>
          <w:sz w:val="22"/>
          <w:szCs w:val="22"/>
        </w:rPr>
        <w:t xml:space="preserve"> Федерального закона от 27.07.2010 N 210-ФЗ "Об организации предоставления государственных и муниципальных услуг";</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8) нарушение срока или порядка выдачи документов по результатам предоставления муниципальной услуги;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012DD">
          <w:rPr>
            <w:bCs/>
            <w:color w:val="0000FF"/>
            <w:sz w:val="22"/>
            <w:szCs w:val="22"/>
            <w:u w:val="single"/>
          </w:rPr>
          <w:t>частью 1.3 статьи 16</w:t>
        </w:r>
      </w:hyperlink>
      <w:r w:rsidRPr="004012DD">
        <w:rPr>
          <w:bCs/>
          <w:sz w:val="22"/>
          <w:szCs w:val="22"/>
        </w:rPr>
        <w:t xml:space="preserve"> Федерального закона от 27.07.2010 N 210-ФЗ.</w:t>
      </w:r>
    </w:p>
    <w:p w:rsidR="004012DD" w:rsidRPr="004012DD" w:rsidRDefault="004012DD" w:rsidP="004012DD">
      <w:pPr>
        <w:overflowPunct w:val="0"/>
        <w:autoSpaceDE w:val="0"/>
        <w:autoSpaceDN w:val="0"/>
        <w:adjustRightInd w:val="0"/>
        <w:ind w:firstLine="567"/>
        <w:jc w:val="both"/>
        <w:rPr>
          <w:bCs/>
          <w:sz w:val="22"/>
          <w:szCs w:val="22"/>
        </w:rPr>
      </w:pP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5.3.   Администрация и иные органы, уполномоченные на рассмотрение жалобы должностные лица, которым может быть направлена жалоба.</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5.3.1. Жалобы на муниципального служащего, решения и действия (бездействие) которого обжалуются, подаются Главе муниципального образования-руководителю администрации</w:t>
      </w:r>
      <w:r w:rsidR="00727C47">
        <w:rPr>
          <w:bCs/>
          <w:sz w:val="22"/>
          <w:szCs w:val="22"/>
        </w:rPr>
        <w:t>.</w:t>
      </w:r>
      <w:r w:rsidRPr="004012DD">
        <w:rPr>
          <w:bCs/>
          <w:sz w:val="22"/>
          <w:szCs w:val="22"/>
        </w:rPr>
        <w:t xml:space="preserve"> </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4012DD">
          <w:rPr>
            <w:bCs/>
            <w:color w:val="0000FF"/>
            <w:sz w:val="22"/>
            <w:szCs w:val="22"/>
            <w:u w:val="single"/>
          </w:rPr>
          <w:t>частью 1.1 статьи 16</w:t>
        </w:r>
      </w:hyperlink>
      <w:r w:rsidRPr="004012DD">
        <w:rPr>
          <w:bCs/>
          <w:sz w:val="22"/>
          <w:szCs w:val="22"/>
        </w:rPr>
        <w:t xml:space="preserve"> Федерального закона от 27.07.2010 N 210-ФЗ, подаются руководителям этих организаций.</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2DD" w:rsidRPr="004012DD" w:rsidRDefault="004012DD" w:rsidP="004012DD">
      <w:pPr>
        <w:overflowPunct w:val="0"/>
        <w:autoSpaceDE w:val="0"/>
        <w:autoSpaceDN w:val="0"/>
        <w:adjustRightInd w:val="0"/>
        <w:ind w:firstLine="567"/>
        <w:jc w:val="both"/>
        <w:rPr>
          <w:bCs/>
          <w:sz w:val="22"/>
          <w:szCs w:val="22"/>
        </w:rPr>
      </w:pPr>
    </w:p>
    <w:p w:rsidR="004012DD" w:rsidRPr="004012DD" w:rsidRDefault="004012DD" w:rsidP="004012DD">
      <w:pPr>
        <w:overflowPunct w:val="0"/>
        <w:autoSpaceDE w:val="0"/>
        <w:autoSpaceDN w:val="0"/>
        <w:adjustRightInd w:val="0"/>
        <w:ind w:firstLine="567"/>
        <w:jc w:val="both"/>
        <w:rPr>
          <w:bCs/>
          <w:sz w:val="22"/>
          <w:szCs w:val="22"/>
        </w:rPr>
      </w:pPr>
      <w:r w:rsidRPr="004012DD">
        <w:rPr>
          <w:b/>
          <w:bCs/>
          <w:sz w:val="22"/>
          <w:szCs w:val="22"/>
        </w:rPr>
        <w:t>5.4. Порядок подачи и рассмотрения жалобы</w:t>
      </w:r>
      <w:r w:rsidRPr="004012DD">
        <w:rPr>
          <w:bCs/>
          <w:sz w:val="22"/>
          <w:szCs w:val="22"/>
        </w:rPr>
        <w:t>.</w:t>
      </w:r>
    </w:p>
    <w:p w:rsidR="004012DD" w:rsidRPr="004012DD" w:rsidRDefault="004012DD" w:rsidP="004012DD">
      <w:pPr>
        <w:overflowPunct w:val="0"/>
        <w:autoSpaceDE w:val="0"/>
        <w:autoSpaceDN w:val="0"/>
        <w:adjustRightInd w:val="0"/>
        <w:ind w:firstLine="567"/>
        <w:jc w:val="both"/>
        <w:rPr>
          <w:bCs/>
          <w:iCs/>
          <w:sz w:val="22"/>
          <w:szCs w:val="22"/>
        </w:rPr>
      </w:pPr>
      <w:r w:rsidRPr="004012DD">
        <w:rPr>
          <w:bCs/>
          <w:sz w:val="22"/>
          <w:szCs w:val="22"/>
        </w:rPr>
        <w:t>5.4.1. Основанием для начала процедуры досудебного (внесудебного) обжалования является поступление жалобы заявителя в уполномоченный орган.</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4012DD">
          <w:rPr>
            <w:bCs/>
            <w:color w:val="0000FF"/>
            <w:sz w:val="22"/>
            <w:szCs w:val="22"/>
            <w:u w:val="single"/>
          </w:rPr>
          <w:t>частью 1.1 статьи 16</w:t>
        </w:r>
      </w:hyperlink>
      <w:r w:rsidRPr="004012DD">
        <w:rPr>
          <w:bCs/>
          <w:sz w:val="22"/>
          <w:szCs w:val="22"/>
        </w:rPr>
        <w:t xml:space="preserve"> Федерального закона от 27.07.2010 N 210-ФЗ. </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5.4.3. Жалоба должна содержать:</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4012DD">
          <w:rPr>
            <w:bCs/>
            <w:color w:val="0000FF"/>
            <w:sz w:val="22"/>
            <w:szCs w:val="22"/>
            <w:u w:val="single"/>
          </w:rPr>
          <w:t>частью 1.1 статьи 16</w:t>
        </w:r>
      </w:hyperlink>
      <w:r w:rsidRPr="004012DD">
        <w:rPr>
          <w:bCs/>
          <w:sz w:val="22"/>
          <w:szCs w:val="22"/>
        </w:rPr>
        <w:t xml:space="preserve"> Федерального закона от 27.07.2010 N 210-ФЗ, их руководителей и (или) работников, решения и действия (бездействие) которых обжалуются;</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12DD" w:rsidRPr="004012DD" w:rsidRDefault="004012DD" w:rsidP="004012DD">
      <w:pPr>
        <w:overflowPunct w:val="0"/>
        <w:autoSpaceDE w:val="0"/>
        <w:autoSpaceDN w:val="0"/>
        <w:adjustRightInd w:val="0"/>
        <w:ind w:firstLine="567"/>
        <w:jc w:val="both"/>
        <w:rPr>
          <w:bCs/>
          <w:sz w:val="22"/>
          <w:szCs w:val="22"/>
        </w:rPr>
      </w:pP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5.5. Сроки рассмотрения жалобы</w:t>
      </w:r>
    </w:p>
    <w:p w:rsidR="004012DD" w:rsidRPr="004012DD" w:rsidRDefault="004012DD" w:rsidP="004012DD">
      <w:pPr>
        <w:overflowPunct w:val="0"/>
        <w:autoSpaceDE w:val="0"/>
        <w:autoSpaceDN w:val="0"/>
        <w:adjustRightInd w:val="0"/>
        <w:ind w:firstLine="567"/>
        <w:jc w:val="both"/>
        <w:rPr>
          <w:bCs/>
          <w:sz w:val="22"/>
          <w:szCs w:val="22"/>
        </w:rPr>
      </w:pPr>
      <w:r w:rsidRPr="004012DD">
        <w:rPr>
          <w:bCs/>
          <w:iCs/>
          <w:sz w:val="22"/>
          <w:szCs w:val="22"/>
        </w:rPr>
        <w:t xml:space="preserve">5.5.1. </w:t>
      </w:r>
      <w:r w:rsidRPr="004012DD">
        <w:rPr>
          <w:bCs/>
          <w:sz w:val="22"/>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2DD" w:rsidRPr="004012DD" w:rsidRDefault="004012DD" w:rsidP="004012DD">
      <w:pPr>
        <w:overflowPunct w:val="0"/>
        <w:autoSpaceDE w:val="0"/>
        <w:autoSpaceDN w:val="0"/>
        <w:adjustRightInd w:val="0"/>
        <w:ind w:firstLine="567"/>
        <w:jc w:val="both"/>
        <w:rPr>
          <w:bCs/>
          <w:sz w:val="22"/>
          <w:szCs w:val="22"/>
        </w:rPr>
      </w:pP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5.6. Результат рассмотрения жалобы</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5.6.1. По результатам рассмотрения жалобы принимается одно из следующих решений:</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     -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в удовлетворении жалобы отказывается.</w:t>
      </w:r>
    </w:p>
    <w:p w:rsidR="004012DD" w:rsidRPr="004012DD" w:rsidRDefault="004012DD" w:rsidP="004012DD">
      <w:pPr>
        <w:overflowPunct w:val="0"/>
        <w:autoSpaceDE w:val="0"/>
        <w:autoSpaceDN w:val="0"/>
        <w:adjustRightInd w:val="0"/>
        <w:ind w:firstLine="567"/>
        <w:jc w:val="both"/>
        <w:rPr>
          <w:bCs/>
          <w:sz w:val="22"/>
          <w:szCs w:val="22"/>
        </w:rPr>
      </w:pP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5.7. Порядок информирования заявителя о результатах рассмотрения жалобы</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w:t>
      </w:r>
      <w:r w:rsidRPr="004012DD">
        <w:rPr>
          <w:bCs/>
          <w:sz w:val="22"/>
          <w:szCs w:val="22"/>
        </w:rPr>
        <w:lastRenderedPageBreak/>
        <w:t>Российской Федерации"  на официальном сайте органа местного самоуправления в информационно-телекоммуникационной сети "Интернет".</w:t>
      </w: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5.8. Порядок обжалования решения по жалобе</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5.8.1. В досудебном порядке могут быть обжалованы действия (бездействие) и решения:</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должностных лиц администрации, муниципальных служащих – Главе муниципального образован</w:t>
      </w:r>
      <w:r w:rsidR="00727C47">
        <w:rPr>
          <w:bCs/>
          <w:sz w:val="22"/>
          <w:szCs w:val="22"/>
        </w:rPr>
        <w:t>ия - руководителю администрации.</w:t>
      </w:r>
    </w:p>
    <w:p w:rsidR="004012DD"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4012DD" w:rsidRPr="004012DD" w:rsidRDefault="004012DD" w:rsidP="004012DD">
      <w:pPr>
        <w:overflowPunct w:val="0"/>
        <w:autoSpaceDE w:val="0"/>
        <w:autoSpaceDN w:val="0"/>
        <w:adjustRightInd w:val="0"/>
        <w:ind w:firstLine="567"/>
        <w:jc w:val="both"/>
        <w:rPr>
          <w:b/>
          <w:bCs/>
          <w:sz w:val="22"/>
          <w:szCs w:val="22"/>
        </w:rPr>
      </w:pPr>
      <w:r w:rsidRPr="004012DD">
        <w:rPr>
          <w:b/>
          <w:bCs/>
          <w:sz w:val="22"/>
          <w:szCs w:val="22"/>
        </w:rPr>
        <w:t>5.9. Право заявителя на получение информации и документов, необходимых для обоснования и рассмотрения жалобы.</w:t>
      </w:r>
    </w:p>
    <w:p w:rsidR="00995CA4" w:rsidRPr="004012DD" w:rsidRDefault="004012DD" w:rsidP="004012DD">
      <w:pPr>
        <w:overflowPunct w:val="0"/>
        <w:autoSpaceDE w:val="0"/>
        <w:autoSpaceDN w:val="0"/>
        <w:adjustRightInd w:val="0"/>
        <w:ind w:firstLine="567"/>
        <w:jc w:val="both"/>
        <w:rPr>
          <w:bCs/>
          <w:sz w:val="22"/>
          <w:szCs w:val="22"/>
        </w:rPr>
      </w:pPr>
      <w:r w:rsidRPr="004012DD">
        <w:rPr>
          <w:bCs/>
          <w:sz w:val="22"/>
          <w:szCs w:val="22"/>
        </w:rPr>
        <w:t xml:space="preserve">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w:t>
      </w:r>
      <w:r>
        <w:rPr>
          <w:bCs/>
          <w:sz w:val="22"/>
          <w:szCs w:val="22"/>
        </w:rPr>
        <w:t>(пяти) дней с момента обращения.</w:t>
      </w:r>
    </w:p>
    <w:p w:rsidR="00995CA4" w:rsidRDefault="00995CA4" w:rsidP="0080578F">
      <w:pPr>
        <w:autoSpaceDE w:val="0"/>
        <w:autoSpaceDN w:val="0"/>
        <w:adjustRightInd w:val="0"/>
        <w:ind w:firstLine="4536"/>
        <w:outlineLvl w:val="0"/>
      </w:pPr>
    </w:p>
    <w:p w:rsidR="00995CA4" w:rsidRDefault="00995CA4" w:rsidP="0080578F">
      <w:pPr>
        <w:autoSpaceDE w:val="0"/>
        <w:autoSpaceDN w:val="0"/>
        <w:adjustRightInd w:val="0"/>
        <w:ind w:firstLine="4536"/>
        <w:outlineLvl w:val="0"/>
      </w:pPr>
    </w:p>
    <w:p w:rsidR="0080578F" w:rsidRPr="00CA7049" w:rsidRDefault="0080578F" w:rsidP="0080578F">
      <w:pPr>
        <w:autoSpaceDE w:val="0"/>
        <w:autoSpaceDN w:val="0"/>
        <w:adjustRightInd w:val="0"/>
        <w:ind w:firstLine="4536"/>
        <w:jc w:val="right"/>
        <w:outlineLvl w:val="0"/>
      </w:pPr>
      <w:r w:rsidRPr="00CA7049">
        <w:t xml:space="preserve">Приложение </w:t>
      </w:r>
      <w:r w:rsidR="00407506">
        <w:t>№</w:t>
      </w:r>
      <w:r w:rsidRPr="00CA7049">
        <w:t xml:space="preserve"> 1</w:t>
      </w:r>
    </w:p>
    <w:p w:rsidR="0080578F" w:rsidRDefault="0080578F" w:rsidP="0080578F">
      <w:pPr>
        <w:autoSpaceDE w:val="0"/>
        <w:autoSpaceDN w:val="0"/>
        <w:adjustRightInd w:val="0"/>
        <w:ind w:firstLine="4536"/>
        <w:jc w:val="right"/>
      </w:pPr>
      <w:r w:rsidRPr="00CA7049">
        <w:t xml:space="preserve">к </w:t>
      </w:r>
      <w:r w:rsidRPr="007C7E8B">
        <w:t>Административному регламенту</w:t>
      </w:r>
    </w:p>
    <w:p w:rsidR="0080578F" w:rsidRDefault="0080578F" w:rsidP="0080578F">
      <w:pPr>
        <w:autoSpaceDE w:val="0"/>
        <w:autoSpaceDN w:val="0"/>
        <w:adjustRightInd w:val="0"/>
        <w:ind w:firstLine="4536"/>
        <w:jc w:val="right"/>
      </w:pPr>
      <w:r>
        <w:t>предоставления муниципальной услуги</w:t>
      </w:r>
    </w:p>
    <w:p w:rsidR="0080578F" w:rsidRDefault="0080578F" w:rsidP="0080578F">
      <w:pPr>
        <w:autoSpaceDE w:val="0"/>
        <w:autoSpaceDN w:val="0"/>
        <w:adjustRightInd w:val="0"/>
        <w:ind w:firstLine="4536"/>
        <w:jc w:val="right"/>
      </w:pPr>
      <w:r>
        <w:t>«Перевод жилого (нежилого)</w:t>
      </w:r>
    </w:p>
    <w:p w:rsidR="0080578F" w:rsidRPr="007C7E8B" w:rsidRDefault="0080578F" w:rsidP="0080578F">
      <w:pPr>
        <w:autoSpaceDE w:val="0"/>
        <w:autoSpaceDN w:val="0"/>
        <w:adjustRightInd w:val="0"/>
        <w:ind w:firstLine="4536"/>
        <w:jc w:val="right"/>
      </w:pPr>
      <w:r>
        <w:t>помещения в нежилое (жилое) помещение»</w:t>
      </w:r>
    </w:p>
    <w:p w:rsidR="0080578F" w:rsidRPr="007C7E8B" w:rsidRDefault="0080578F" w:rsidP="0080578F">
      <w:pPr>
        <w:autoSpaceDE w:val="0"/>
        <w:autoSpaceDN w:val="0"/>
        <w:adjustRightInd w:val="0"/>
        <w:ind w:firstLine="540"/>
        <w:jc w:val="right"/>
      </w:pPr>
    </w:p>
    <w:p w:rsidR="0080578F" w:rsidRDefault="0080578F" w:rsidP="0080578F">
      <w:pPr>
        <w:autoSpaceDE w:val="0"/>
        <w:autoSpaceDN w:val="0"/>
        <w:adjustRightInd w:val="0"/>
        <w:jc w:val="center"/>
        <w:rPr>
          <w:sz w:val="20"/>
          <w:szCs w:val="20"/>
        </w:rPr>
      </w:pPr>
    </w:p>
    <w:p w:rsidR="0005250F" w:rsidRDefault="0005250F" w:rsidP="0080578F">
      <w:pPr>
        <w:autoSpaceDE w:val="0"/>
        <w:autoSpaceDN w:val="0"/>
        <w:adjustRightInd w:val="0"/>
        <w:jc w:val="center"/>
        <w:rPr>
          <w:sz w:val="20"/>
          <w:szCs w:val="20"/>
        </w:rPr>
      </w:pPr>
    </w:p>
    <w:p w:rsidR="00B45C75" w:rsidRDefault="00B45C75" w:rsidP="0005250F">
      <w:pPr>
        <w:autoSpaceDE w:val="0"/>
        <w:autoSpaceDN w:val="0"/>
        <w:adjustRightInd w:val="0"/>
        <w:jc w:val="right"/>
        <w:rPr>
          <w:sz w:val="20"/>
          <w:szCs w:val="20"/>
        </w:rPr>
      </w:pPr>
      <w:r>
        <w:rPr>
          <w:sz w:val="20"/>
          <w:szCs w:val="20"/>
        </w:rPr>
        <w:t>Главе муниципального образования –</w:t>
      </w:r>
    </w:p>
    <w:p w:rsidR="0005250F" w:rsidRDefault="00B45C75" w:rsidP="0005250F">
      <w:pPr>
        <w:autoSpaceDE w:val="0"/>
        <w:autoSpaceDN w:val="0"/>
        <w:adjustRightInd w:val="0"/>
        <w:jc w:val="right"/>
        <w:rPr>
          <w:sz w:val="20"/>
          <w:szCs w:val="20"/>
        </w:rPr>
      </w:pPr>
      <w:r>
        <w:rPr>
          <w:sz w:val="20"/>
          <w:szCs w:val="20"/>
        </w:rPr>
        <w:t>р</w:t>
      </w:r>
      <w:r w:rsidR="0005250F">
        <w:rPr>
          <w:sz w:val="20"/>
          <w:szCs w:val="20"/>
        </w:rPr>
        <w:t xml:space="preserve">уководителю </w:t>
      </w:r>
      <w:r>
        <w:rPr>
          <w:sz w:val="20"/>
          <w:szCs w:val="20"/>
        </w:rPr>
        <w:t>а</w:t>
      </w:r>
      <w:r w:rsidR="0005250F">
        <w:rPr>
          <w:sz w:val="20"/>
          <w:szCs w:val="20"/>
        </w:rPr>
        <w:t>дминистрации МО «Муйский район»</w:t>
      </w:r>
    </w:p>
    <w:p w:rsidR="0005250F" w:rsidRPr="007C7E8B" w:rsidRDefault="0005250F" w:rsidP="0005250F">
      <w:pPr>
        <w:autoSpaceDE w:val="0"/>
        <w:autoSpaceDN w:val="0"/>
        <w:adjustRightInd w:val="0"/>
        <w:jc w:val="right"/>
        <w:rPr>
          <w:sz w:val="20"/>
          <w:szCs w:val="20"/>
        </w:rPr>
      </w:pPr>
      <w:r>
        <w:rPr>
          <w:sz w:val="20"/>
          <w:szCs w:val="20"/>
        </w:rPr>
        <w:t>________________________________</w:t>
      </w:r>
    </w:p>
    <w:p w:rsidR="0080578F" w:rsidRPr="007C7E8B" w:rsidRDefault="0080578F" w:rsidP="0080578F">
      <w:pPr>
        <w:autoSpaceDE w:val="0"/>
        <w:autoSpaceDN w:val="0"/>
        <w:adjustRightInd w:val="0"/>
        <w:jc w:val="center"/>
        <w:rPr>
          <w:sz w:val="20"/>
          <w:szCs w:val="20"/>
        </w:rPr>
      </w:pPr>
    </w:p>
    <w:p w:rsidR="0080578F" w:rsidRPr="007C7E8B" w:rsidRDefault="0080578F" w:rsidP="0080578F">
      <w:pPr>
        <w:autoSpaceDE w:val="0"/>
        <w:autoSpaceDN w:val="0"/>
        <w:adjustRightInd w:val="0"/>
        <w:jc w:val="center"/>
        <w:rPr>
          <w:sz w:val="20"/>
          <w:szCs w:val="20"/>
        </w:rPr>
      </w:pPr>
      <w:r w:rsidRPr="007C7E8B">
        <w:rPr>
          <w:sz w:val="20"/>
          <w:szCs w:val="20"/>
        </w:rPr>
        <w:t>ЗАЯВЛЕНИЕ</w:t>
      </w:r>
    </w:p>
    <w:p w:rsidR="0080578F" w:rsidRPr="007C7E8B" w:rsidRDefault="0080578F" w:rsidP="0080578F">
      <w:pPr>
        <w:autoSpaceDE w:val="0"/>
        <w:autoSpaceDN w:val="0"/>
        <w:adjustRightInd w:val="0"/>
        <w:jc w:val="center"/>
        <w:rPr>
          <w:sz w:val="20"/>
          <w:szCs w:val="20"/>
        </w:rPr>
      </w:pPr>
      <w:r w:rsidRPr="007C7E8B">
        <w:rPr>
          <w:sz w:val="20"/>
          <w:szCs w:val="20"/>
        </w:rPr>
        <w:t>О ПЕРЕВОДЕ ЖИЛОГО ПОМЕЩЕНИЯ В НЕЖИЛОЕ ПОМЕЩЕНИЕ И НЕЖИЛОГО</w:t>
      </w:r>
    </w:p>
    <w:p w:rsidR="0080578F" w:rsidRPr="007C7E8B" w:rsidRDefault="0080578F" w:rsidP="0080578F">
      <w:pPr>
        <w:autoSpaceDE w:val="0"/>
        <w:autoSpaceDN w:val="0"/>
        <w:adjustRightInd w:val="0"/>
        <w:jc w:val="center"/>
        <w:rPr>
          <w:sz w:val="20"/>
          <w:szCs w:val="20"/>
        </w:rPr>
      </w:pPr>
      <w:r w:rsidRPr="007C7E8B">
        <w:rPr>
          <w:sz w:val="20"/>
          <w:szCs w:val="20"/>
        </w:rPr>
        <w:t>ПОМЕЩЕНИЯ В ЖИЛОЕ ПОМЕЩЕНИЕ</w:t>
      </w:r>
    </w:p>
    <w:p w:rsidR="0080578F" w:rsidRPr="007C7E8B" w:rsidRDefault="0080578F" w:rsidP="0080578F">
      <w:pPr>
        <w:autoSpaceDE w:val="0"/>
        <w:autoSpaceDN w:val="0"/>
        <w:adjustRightInd w:val="0"/>
        <w:jc w:val="center"/>
        <w:rPr>
          <w:sz w:val="20"/>
          <w:szCs w:val="20"/>
        </w:rPr>
      </w:pPr>
    </w:p>
    <w:p w:rsidR="0080578F" w:rsidRPr="007C7E8B" w:rsidRDefault="0080578F" w:rsidP="0080578F">
      <w:pPr>
        <w:autoSpaceDE w:val="0"/>
        <w:autoSpaceDN w:val="0"/>
        <w:adjustRightInd w:val="0"/>
        <w:jc w:val="both"/>
        <w:rPr>
          <w:sz w:val="20"/>
          <w:szCs w:val="20"/>
        </w:rPr>
      </w:pPr>
      <w:r w:rsidRPr="007C7E8B">
        <w:rPr>
          <w:sz w:val="20"/>
          <w:szCs w:val="20"/>
        </w:rPr>
        <w:t>От ___________________________________________________________________</w:t>
      </w:r>
      <w:r>
        <w:rPr>
          <w:sz w:val="20"/>
          <w:szCs w:val="20"/>
        </w:rPr>
        <w:t>_________________</w:t>
      </w:r>
      <w:r w:rsidRPr="007C7E8B">
        <w:rPr>
          <w:sz w:val="20"/>
          <w:szCs w:val="20"/>
        </w:rPr>
        <w:t>_____</w:t>
      </w:r>
    </w:p>
    <w:p w:rsidR="0080578F" w:rsidRPr="007C7E8B" w:rsidRDefault="0080578F" w:rsidP="0080578F">
      <w:pPr>
        <w:autoSpaceDE w:val="0"/>
        <w:autoSpaceDN w:val="0"/>
        <w:adjustRightInd w:val="0"/>
        <w:jc w:val="both"/>
        <w:rPr>
          <w:sz w:val="20"/>
          <w:szCs w:val="20"/>
        </w:rPr>
      </w:pPr>
      <w:r w:rsidRPr="007C7E8B">
        <w:rPr>
          <w:sz w:val="20"/>
          <w:szCs w:val="20"/>
        </w:rPr>
        <w:t>_____________________________________________________________________</w:t>
      </w:r>
      <w:r>
        <w:rPr>
          <w:sz w:val="20"/>
          <w:szCs w:val="20"/>
        </w:rPr>
        <w:t>__________________</w:t>
      </w:r>
      <w:r w:rsidRPr="007C7E8B">
        <w:rPr>
          <w:sz w:val="20"/>
          <w:szCs w:val="20"/>
        </w:rPr>
        <w:t>_____,</w:t>
      </w:r>
    </w:p>
    <w:p w:rsidR="0080578F" w:rsidRPr="007C7E8B" w:rsidRDefault="0080578F" w:rsidP="0080578F">
      <w:pPr>
        <w:autoSpaceDE w:val="0"/>
        <w:autoSpaceDN w:val="0"/>
        <w:adjustRightInd w:val="0"/>
        <w:jc w:val="both"/>
        <w:rPr>
          <w:sz w:val="20"/>
          <w:szCs w:val="20"/>
        </w:rPr>
      </w:pPr>
      <w:r w:rsidRPr="007C7E8B">
        <w:rPr>
          <w:sz w:val="20"/>
          <w:szCs w:val="20"/>
        </w:rPr>
        <w:t>(фамилия, имя, отчество, паспортные данные, место постоянного проживания</w:t>
      </w:r>
      <w:r>
        <w:rPr>
          <w:sz w:val="20"/>
          <w:szCs w:val="20"/>
        </w:rPr>
        <w:t xml:space="preserve"> </w:t>
      </w:r>
      <w:r w:rsidRPr="007C7E8B">
        <w:rPr>
          <w:sz w:val="20"/>
          <w:szCs w:val="20"/>
        </w:rPr>
        <w:t>или полное наименование организации, ИНН, ОГРН)</w:t>
      </w:r>
    </w:p>
    <w:p w:rsidR="0080578F" w:rsidRPr="007C7E8B" w:rsidRDefault="0080578F" w:rsidP="0080578F">
      <w:pPr>
        <w:autoSpaceDE w:val="0"/>
        <w:autoSpaceDN w:val="0"/>
        <w:adjustRightInd w:val="0"/>
        <w:jc w:val="both"/>
        <w:rPr>
          <w:sz w:val="20"/>
          <w:szCs w:val="20"/>
        </w:rPr>
      </w:pPr>
      <w:r w:rsidRPr="007C7E8B">
        <w:rPr>
          <w:sz w:val="20"/>
          <w:szCs w:val="20"/>
        </w:rPr>
        <w:t>тел. __________________.</w:t>
      </w:r>
    </w:p>
    <w:p w:rsidR="0080578F" w:rsidRPr="007C7E8B" w:rsidRDefault="0080578F" w:rsidP="0080578F">
      <w:pPr>
        <w:autoSpaceDE w:val="0"/>
        <w:autoSpaceDN w:val="0"/>
        <w:adjustRightInd w:val="0"/>
        <w:jc w:val="both"/>
        <w:rPr>
          <w:sz w:val="20"/>
          <w:szCs w:val="20"/>
        </w:rPr>
      </w:pPr>
    </w:p>
    <w:p w:rsidR="0080578F" w:rsidRPr="007C7E8B" w:rsidRDefault="005D7D3A" w:rsidP="0080578F">
      <w:pPr>
        <w:autoSpaceDE w:val="0"/>
        <w:autoSpaceDN w:val="0"/>
        <w:adjustRightInd w:val="0"/>
        <w:jc w:val="both"/>
        <w:rPr>
          <w:sz w:val="20"/>
          <w:szCs w:val="20"/>
        </w:rPr>
      </w:pPr>
      <w:r w:rsidRPr="007C7E8B">
        <w:rPr>
          <w:sz w:val="20"/>
          <w:szCs w:val="20"/>
        </w:rPr>
        <w:t>Доверенность _</w:t>
      </w:r>
      <w:r w:rsidR="0080578F" w:rsidRPr="007C7E8B">
        <w:rPr>
          <w:sz w:val="20"/>
          <w:szCs w:val="20"/>
        </w:rPr>
        <w:t>________________________________________________________.</w:t>
      </w:r>
    </w:p>
    <w:p w:rsidR="0080578F" w:rsidRPr="007C7E8B" w:rsidRDefault="0080578F" w:rsidP="0080578F">
      <w:pPr>
        <w:autoSpaceDE w:val="0"/>
        <w:autoSpaceDN w:val="0"/>
        <w:adjustRightInd w:val="0"/>
        <w:jc w:val="both"/>
        <w:rPr>
          <w:sz w:val="20"/>
          <w:szCs w:val="20"/>
        </w:rPr>
      </w:pPr>
      <w:r w:rsidRPr="007C7E8B">
        <w:rPr>
          <w:sz w:val="20"/>
          <w:szCs w:val="20"/>
        </w:rPr>
        <w:t>(реквизиты, фамилия, имя, отчество представителя</w:t>
      </w:r>
      <w:r>
        <w:rPr>
          <w:sz w:val="20"/>
          <w:szCs w:val="20"/>
        </w:rPr>
        <w:t xml:space="preserve"> </w:t>
      </w:r>
      <w:r w:rsidRPr="007C7E8B">
        <w:rPr>
          <w:sz w:val="20"/>
          <w:szCs w:val="20"/>
        </w:rPr>
        <w:t>собственника(ов), арендатора)</w:t>
      </w:r>
    </w:p>
    <w:p w:rsidR="0080578F" w:rsidRPr="007C7E8B" w:rsidRDefault="0080578F" w:rsidP="0080578F">
      <w:pPr>
        <w:autoSpaceDE w:val="0"/>
        <w:autoSpaceDN w:val="0"/>
        <w:adjustRightInd w:val="0"/>
        <w:jc w:val="both"/>
        <w:rPr>
          <w:sz w:val="20"/>
          <w:szCs w:val="20"/>
        </w:rPr>
      </w:pPr>
      <w:r w:rsidRPr="007C7E8B">
        <w:rPr>
          <w:sz w:val="20"/>
          <w:szCs w:val="20"/>
        </w:rPr>
        <w:t xml:space="preserve">Место </w:t>
      </w:r>
      <w:r w:rsidR="0005250F" w:rsidRPr="007C7E8B">
        <w:rPr>
          <w:sz w:val="20"/>
          <w:szCs w:val="20"/>
        </w:rPr>
        <w:t>нахождения переводимого помещения</w:t>
      </w:r>
      <w:r w:rsidRPr="007C7E8B">
        <w:rPr>
          <w:sz w:val="20"/>
          <w:szCs w:val="20"/>
        </w:rPr>
        <w:t xml:space="preserve">: Республика Бурятия, </w:t>
      </w:r>
      <w:r w:rsidR="0005250F">
        <w:rPr>
          <w:sz w:val="20"/>
          <w:szCs w:val="20"/>
        </w:rPr>
        <w:t>Муйский район, п. Таксимо</w:t>
      </w:r>
      <w:r w:rsidRPr="007C7E8B">
        <w:rPr>
          <w:sz w:val="20"/>
          <w:szCs w:val="20"/>
        </w:rPr>
        <w:t>,</w:t>
      </w:r>
    </w:p>
    <w:p w:rsidR="0080578F" w:rsidRPr="007C7E8B" w:rsidRDefault="0080578F" w:rsidP="0080578F">
      <w:pPr>
        <w:autoSpaceDE w:val="0"/>
        <w:autoSpaceDN w:val="0"/>
        <w:adjustRightInd w:val="0"/>
        <w:jc w:val="both"/>
        <w:rPr>
          <w:sz w:val="20"/>
          <w:szCs w:val="20"/>
        </w:rPr>
      </w:pPr>
      <w:r>
        <w:rPr>
          <w:sz w:val="20"/>
          <w:szCs w:val="20"/>
        </w:rPr>
        <w:t>______________________</w:t>
      </w:r>
      <w:r w:rsidRPr="007C7E8B">
        <w:rPr>
          <w:sz w:val="20"/>
          <w:szCs w:val="20"/>
        </w:rPr>
        <w:t>___________________________________________</w:t>
      </w:r>
      <w:r>
        <w:rPr>
          <w:sz w:val="20"/>
          <w:szCs w:val="20"/>
        </w:rPr>
        <w:t>___________, дом ____, кв. ____</w:t>
      </w:r>
    </w:p>
    <w:p w:rsidR="0080578F" w:rsidRPr="007C7E8B" w:rsidRDefault="0080578F" w:rsidP="0080578F">
      <w:pPr>
        <w:autoSpaceDE w:val="0"/>
        <w:autoSpaceDN w:val="0"/>
        <w:adjustRightInd w:val="0"/>
        <w:jc w:val="both"/>
        <w:rPr>
          <w:sz w:val="20"/>
          <w:szCs w:val="20"/>
        </w:rPr>
      </w:pPr>
      <w:r w:rsidRPr="007C7E8B">
        <w:rPr>
          <w:sz w:val="20"/>
          <w:szCs w:val="20"/>
        </w:rPr>
        <w:t>Собственник(и) переводимого помещения: ____</w:t>
      </w:r>
      <w:r>
        <w:rPr>
          <w:sz w:val="20"/>
          <w:szCs w:val="20"/>
        </w:rPr>
        <w:t>___________________</w:t>
      </w:r>
      <w:r w:rsidRPr="007C7E8B">
        <w:rPr>
          <w:sz w:val="20"/>
          <w:szCs w:val="20"/>
        </w:rPr>
        <w:t>________________________________</w:t>
      </w:r>
    </w:p>
    <w:p w:rsidR="0080578F" w:rsidRPr="007C7E8B" w:rsidRDefault="0080578F" w:rsidP="0080578F">
      <w:pPr>
        <w:autoSpaceDE w:val="0"/>
        <w:autoSpaceDN w:val="0"/>
        <w:adjustRightInd w:val="0"/>
        <w:jc w:val="both"/>
        <w:rPr>
          <w:sz w:val="20"/>
          <w:szCs w:val="20"/>
        </w:rPr>
      </w:pPr>
      <w:r w:rsidRPr="007C7E8B">
        <w:rPr>
          <w:sz w:val="20"/>
          <w:szCs w:val="20"/>
        </w:rPr>
        <w:t>_________________________________________________</w:t>
      </w:r>
      <w:r>
        <w:rPr>
          <w:sz w:val="20"/>
          <w:szCs w:val="20"/>
        </w:rPr>
        <w:t>____________________________________________</w:t>
      </w:r>
    </w:p>
    <w:p w:rsidR="0080578F" w:rsidRPr="007C7E8B" w:rsidRDefault="005D7D3A" w:rsidP="0080578F">
      <w:pPr>
        <w:autoSpaceDE w:val="0"/>
        <w:autoSpaceDN w:val="0"/>
        <w:adjustRightInd w:val="0"/>
        <w:jc w:val="both"/>
        <w:rPr>
          <w:sz w:val="20"/>
          <w:szCs w:val="20"/>
        </w:rPr>
      </w:pPr>
      <w:r w:rsidRPr="007C7E8B">
        <w:rPr>
          <w:sz w:val="20"/>
          <w:szCs w:val="20"/>
        </w:rPr>
        <w:t>Прошу разрешить перевод жилого помещения в</w:t>
      </w:r>
      <w:r w:rsidR="0080578F" w:rsidRPr="007C7E8B">
        <w:rPr>
          <w:sz w:val="20"/>
          <w:szCs w:val="20"/>
        </w:rPr>
        <w:t xml:space="preserve"> нежилое помещение, нежилого</w:t>
      </w:r>
      <w:r w:rsidR="0080578F">
        <w:rPr>
          <w:sz w:val="20"/>
          <w:szCs w:val="20"/>
        </w:rPr>
        <w:t xml:space="preserve"> </w:t>
      </w:r>
      <w:r w:rsidR="0080578F" w:rsidRPr="007C7E8B">
        <w:rPr>
          <w:sz w:val="20"/>
          <w:szCs w:val="20"/>
        </w:rPr>
        <w:t>помещения в жилое помещение (ненужное зачеркнуть), занимаемого на основании</w:t>
      </w:r>
      <w:r w:rsidR="0080578F">
        <w:rPr>
          <w:sz w:val="20"/>
          <w:szCs w:val="20"/>
        </w:rPr>
        <w:t xml:space="preserve"> </w:t>
      </w:r>
      <w:r w:rsidR="0080578F" w:rsidRPr="007C7E8B">
        <w:rPr>
          <w:sz w:val="20"/>
          <w:szCs w:val="20"/>
        </w:rPr>
        <w:t xml:space="preserve">права   </w:t>
      </w:r>
      <w:r w:rsidRPr="007C7E8B">
        <w:rPr>
          <w:sz w:val="20"/>
          <w:szCs w:val="20"/>
        </w:rPr>
        <w:t>собственности, в</w:t>
      </w:r>
      <w:r w:rsidR="0080578F" w:rsidRPr="007C7E8B">
        <w:rPr>
          <w:sz w:val="20"/>
          <w:szCs w:val="20"/>
        </w:rPr>
        <w:t xml:space="preserve">   целях   использования   </w:t>
      </w:r>
      <w:r w:rsidRPr="007C7E8B">
        <w:rPr>
          <w:sz w:val="20"/>
          <w:szCs w:val="20"/>
        </w:rPr>
        <w:t>помещения в качестве</w:t>
      </w:r>
    </w:p>
    <w:p w:rsidR="0080578F" w:rsidRPr="007C7E8B" w:rsidRDefault="0080578F" w:rsidP="0080578F">
      <w:pPr>
        <w:autoSpaceDE w:val="0"/>
        <w:autoSpaceDN w:val="0"/>
        <w:adjustRightInd w:val="0"/>
        <w:jc w:val="both"/>
        <w:rPr>
          <w:sz w:val="20"/>
          <w:szCs w:val="20"/>
        </w:rPr>
      </w:pPr>
      <w:r w:rsidRPr="007C7E8B">
        <w:rPr>
          <w:sz w:val="20"/>
          <w:szCs w:val="20"/>
        </w:rPr>
        <w:t>__________________________________________________________</w:t>
      </w:r>
      <w:r>
        <w:rPr>
          <w:sz w:val="20"/>
          <w:szCs w:val="20"/>
        </w:rPr>
        <w:t>_________________-</w:t>
      </w:r>
      <w:r w:rsidRPr="007C7E8B">
        <w:rPr>
          <w:sz w:val="20"/>
          <w:szCs w:val="20"/>
        </w:rPr>
        <w:t>_________________</w:t>
      </w:r>
    </w:p>
    <w:p w:rsidR="0080578F" w:rsidRPr="007C7E8B" w:rsidRDefault="0080578F" w:rsidP="0080578F">
      <w:pPr>
        <w:autoSpaceDE w:val="0"/>
        <w:autoSpaceDN w:val="0"/>
        <w:adjustRightInd w:val="0"/>
        <w:jc w:val="both"/>
        <w:rPr>
          <w:sz w:val="20"/>
          <w:szCs w:val="20"/>
        </w:rPr>
      </w:pPr>
      <w:r w:rsidRPr="007C7E8B">
        <w:rPr>
          <w:sz w:val="20"/>
          <w:szCs w:val="20"/>
        </w:rPr>
        <w:t>(указать причину перевода)</w:t>
      </w:r>
    </w:p>
    <w:p w:rsidR="0080578F" w:rsidRPr="007C7E8B" w:rsidRDefault="005D7D3A" w:rsidP="0080578F">
      <w:pPr>
        <w:autoSpaceDE w:val="0"/>
        <w:autoSpaceDN w:val="0"/>
        <w:adjustRightInd w:val="0"/>
        <w:jc w:val="both"/>
        <w:rPr>
          <w:sz w:val="20"/>
          <w:szCs w:val="20"/>
        </w:rPr>
      </w:pPr>
      <w:r w:rsidRPr="007C7E8B">
        <w:rPr>
          <w:sz w:val="20"/>
          <w:szCs w:val="20"/>
        </w:rPr>
        <w:t xml:space="preserve">с </w:t>
      </w:r>
      <w:r>
        <w:rPr>
          <w:sz w:val="20"/>
          <w:szCs w:val="20"/>
        </w:rPr>
        <w:t xml:space="preserve">проведением, без </w:t>
      </w:r>
      <w:r w:rsidR="007C4091">
        <w:rPr>
          <w:sz w:val="20"/>
          <w:szCs w:val="20"/>
        </w:rPr>
        <w:t>проведения (</w:t>
      </w:r>
      <w:r>
        <w:rPr>
          <w:sz w:val="20"/>
          <w:szCs w:val="20"/>
        </w:rPr>
        <w:t xml:space="preserve">ненужное зачеркнуть) </w:t>
      </w:r>
      <w:r w:rsidRPr="007C7E8B">
        <w:rPr>
          <w:sz w:val="20"/>
          <w:szCs w:val="20"/>
        </w:rPr>
        <w:t>переустройства и (или) перепланировки</w:t>
      </w:r>
      <w:r w:rsidR="0080578F" w:rsidRPr="007C7E8B">
        <w:rPr>
          <w:sz w:val="20"/>
          <w:szCs w:val="20"/>
        </w:rPr>
        <w:t xml:space="preserve"> помещения согласно</w:t>
      </w:r>
      <w:r w:rsidR="0080578F">
        <w:rPr>
          <w:sz w:val="20"/>
          <w:szCs w:val="20"/>
        </w:rPr>
        <w:t xml:space="preserve"> </w:t>
      </w:r>
      <w:r w:rsidR="0080578F" w:rsidRPr="007C7E8B">
        <w:rPr>
          <w:sz w:val="20"/>
          <w:szCs w:val="20"/>
        </w:rPr>
        <w:t>прилагаемому проекту.</w:t>
      </w:r>
    </w:p>
    <w:p w:rsidR="0080578F" w:rsidRPr="007C7E8B" w:rsidRDefault="005D7D3A" w:rsidP="0080578F">
      <w:pPr>
        <w:autoSpaceDE w:val="0"/>
        <w:autoSpaceDN w:val="0"/>
        <w:adjustRightInd w:val="0"/>
        <w:jc w:val="both"/>
        <w:rPr>
          <w:sz w:val="20"/>
          <w:szCs w:val="20"/>
        </w:rPr>
      </w:pPr>
      <w:r w:rsidRPr="007C7E8B">
        <w:rPr>
          <w:sz w:val="20"/>
          <w:szCs w:val="20"/>
        </w:rPr>
        <w:t>Срок производства</w:t>
      </w:r>
      <w:r w:rsidR="0080578F" w:rsidRPr="007C7E8B">
        <w:rPr>
          <w:sz w:val="20"/>
          <w:szCs w:val="20"/>
        </w:rPr>
        <w:t xml:space="preserve"> ремонтно-строительных работ с "__" __________ 200_ г. по</w:t>
      </w:r>
    </w:p>
    <w:p w:rsidR="0080578F" w:rsidRPr="007C7E8B" w:rsidRDefault="0080578F" w:rsidP="0080578F">
      <w:pPr>
        <w:autoSpaceDE w:val="0"/>
        <w:autoSpaceDN w:val="0"/>
        <w:adjustRightInd w:val="0"/>
        <w:jc w:val="both"/>
        <w:rPr>
          <w:sz w:val="20"/>
          <w:szCs w:val="20"/>
        </w:rPr>
      </w:pPr>
      <w:r w:rsidRPr="007C7E8B">
        <w:rPr>
          <w:sz w:val="20"/>
          <w:szCs w:val="20"/>
        </w:rPr>
        <w:t>"__" __________ 200_ г.</w:t>
      </w:r>
    </w:p>
    <w:p w:rsidR="0080578F" w:rsidRPr="007C7E8B" w:rsidRDefault="007C4091" w:rsidP="0080578F">
      <w:pPr>
        <w:autoSpaceDE w:val="0"/>
        <w:autoSpaceDN w:val="0"/>
        <w:adjustRightInd w:val="0"/>
        <w:jc w:val="both"/>
        <w:rPr>
          <w:sz w:val="20"/>
          <w:szCs w:val="20"/>
        </w:rPr>
      </w:pPr>
      <w:r w:rsidRPr="007C7E8B">
        <w:rPr>
          <w:sz w:val="20"/>
          <w:szCs w:val="20"/>
        </w:rPr>
        <w:t xml:space="preserve">Срок </w:t>
      </w:r>
      <w:r w:rsidR="00C15D9B" w:rsidRPr="007C7E8B">
        <w:rPr>
          <w:sz w:val="20"/>
          <w:szCs w:val="20"/>
        </w:rPr>
        <w:t>производства ремонтно</w:t>
      </w:r>
      <w:r w:rsidR="0080578F" w:rsidRPr="007C7E8B">
        <w:rPr>
          <w:sz w:val="20"/>
          <w:szCs w:val="20"/>
        </w:rPr>
        <w:t>-</w:t>
      </w:r>
      <w:r w:rsidR="00C15D9B" w:rsidRPr="007C7E8B">
        <w:rPr>
          <w:sz w:val="20"/>
          <w:szCs w:val="20"/>
        </w:rPr>
        <w:t>строительных работ</w:t>
      </w:r>
      <w:r w:rsidR="0080578F" w:rsidRPr="007C7E8B">
        <w:rPr>
          <w:sz w:val="20"/>
          <w:szCs w:val="20"/>
        </w:rPr>
        <w:t xml:space="preserve"> с 09 до 18 часов в рабочие</w:t>
      </w:r>
      <w:r w:rsidR="0080578F">
        <w:rPr>
          <w:sz w:val="20"/>
          <w:szCs w:val="20"/>
        </w:rPr>
        <w:t xml:space="preserve"> </w:t>
      </w:r>
      <w:r w:rsidR="0080578F" w:rsidRPr="007C7E8B">
        <w:rPr>
          <w:sz w:val="20"/>
          <w:szCs w:val="20"/>
        </w:rPr>
        <w:t>дни.</w:t>
      </w:r>
    </w:p>
    <w:p w:rsidR="0080578F" w:rsidRPr="007C7E8B" w:rsidRDefault="0080578F" w:rsidP="0080578F">
      <w:pPr>
        <w:autoSpaceDE w:val="0"/>
        <w:autoSpaceDN w:val="0"/>
        <w:adjustRightInd w:val="0"/>
        <w:jc w:val="both"/>
        <w:rPr>
          <w:sz w:val="20"/>
          <w:szCs w:val="20"/>
        </w:rPr>
      </w:pPr>
      <w:r w:rsidRPr="007C7E8B">
        <w:rPr>
          <w:sz w:val="20"/>
          <w:szCs w:val="20"/>
        </w:rPr>
        <w:t>Обязуюсь(емся):</w:t>
      </w:r>
    </w:p>
    <w:p w:rsidR="0080578F" w:rsidRPr="007C7E8B" w:rsidRDefault="0080578F" w:rsidP="0080578F">
      <w:pPr>
        <w:autoSpaceDE w:val="0"/>
        <w:autoSpaceDN w:val="0"/>
        <w:adjustRightInd w:val="0"/>
        <w:jc w:val="both"/>
        <w:rPr>
          <w:sz w:val="20"/>
          <w:szCs w:val="20"/>
        </w:rPr>
      </w:pPr>
      <w:r w:rsidRPr="007C7E8B">
        <w:rPr>
          <w:sz w:val="20"/>
          <w:szCs w:val="20"/>
        </w:rPr>
        <w:t xml:space="preserve">-  </w:t>
      </w:r>
      <w:r w:rsidR="007C4091" w:rsidRPr="007C7E8B">
        <w:rPr>
          <w:sz w:val="20"/>
          <w:szCs w:val="20"/>
        </w:rPr>
        <w:t>осуществить ремонтно</w:t>
      </w:r>
      <w:r w:rsidRPr="007C7E8B">
        <w:rPr>
          <w:sz w:val="20"/>
          <w:szCs w:val="20"/>
        </w:rPr>
        <w:t>-</w:t>
      </w:r>
      <w:r w:rsidR="00C15D9B" w:rsidRPr="007C7E8B">
        <w:rPr>
          <w:sz w:val="20"/>
          <w:szCs w:val="20"/>
        </w:rPr>
        <w:t>строительные работы в соответствии с проектом</w:t>
      </w:r>
      <w:r>
        <w:rPr>
          <w:sz w:val="20"/>
          <w:szCs w:val="20"/>
        </w:rPr>
        <w:t xml:space="preserve"> </w:t>
      </w:r>
      <w:r w:rsidRPr="007C7E8B">
        <w:rPr>
          <w:sz w:val="20"/>
          <w:szCs w:val="20"/>
        </w:rPr>
        <w:t>(проектной документацией);</w:t>
      </w:r>
    </w:p>
    <w:p w:rsidR="0080578F" w:rsidRPr="007C7E8B" w:rsidRDefault="0080578F" w:rsidP="0080578F">
      <w:pPr>
        <w:autoSpaceDE w:val="0"/>
        <w:autoSpaceDN w:val="0"/>
        <w:adjustRightInd w:val="0"/>
        <w:jc w:val="both"/>
        <w:rPr>
          <w:sz w:val="20"/>
          <w:szCs w:val="20"/>
        </w:rPr>
      </w:pPr>
      <w:r w:rsidRPr="007C7E8B">
        <w:rPr>
          <w:sz w:val="20"/>
          <w:szCs w:val="20"/>
        </w:rPr>
        <w:t xml:space="preserve">-  </w:t>
      </w:r>
      <w:r w:rsidR="007C4091" w:rsidRPr="007C7E8B">
        <w:rPr>
          <w:sz w:val="20"/>
          <w:szCs w:val="20"/>
        </w:rPr>
        <w:t xml:space="preserve">обеспечить </w:t>
      </w:r>
      <w:r w:rsidR="00C15D9B" w:rsidRPr="007C7E8B">
        <w:rPr>
          <w:sz w:val="20"/>
          <w:szCs w:val="20"/>
        </w:rPr>
        <w:t>свободный доступ к</w:t>
      </w:r>
      <w:r w:rsidRPr="007C7E8B">
        <w:rPr>
          <w:sz w:val="20"/>
          <w:szCs w:val="20"/>
        </w:rPr>
        <w:t xml:space="preserve"> местам проведения ремонтно-строительных</w:t>
      </w:r>
      <w:r>
        <w:rPr>
          <w:sz w:val="20"/>
          <w:szCs w:val="20"/>
        </w:rPr>
        <w:t xml:space="preserve"> </w:t>
      </w:r>
      <w:r w:rsidRPr="007C7E8B">
        <w:rPr>
          <w:sz w:val="20"/>
          <w:szCs w:val="20"/>
        </w:rPr>
        <w:t xml:space="preserve">работ   </w:t>
      </w:r>
      <w:r w:rsidR="00C15D9B" w:rsidRPr="007C7E8B">
        <w:rPr>
          <w:sz w:val="20"/>
          <w:szCs w:val="20"/>
        </w:rPr>
        <w:t>представителей собственника (балансодержателя) жилищного фонда</w:t>
      </w:r>
      <w:r w:rsidRPr="007C7E8B">
        <w:rPr>
          <w:sz w:val="20"/>
          <w:szCs w:val="20"/>
        </w:rPr>
        <w:t>,</w:t>
      </w:r>
      <w:r>
        <w:rPr>
          <w:sz w:val="20"/>
          <w:szCs w:val="20"/>
        </w:rPr>
        <w:t xml:space="preserve"> </w:t>
      </w:r>
      <w:r w:rsidR="00C15D9B" w:rsidRPr="007C7E8B">
        <w:rPr>
          <w:sz w:val="20"/>
          <w:szCs w:val="20"/>
        </w:rPr>
        <w:t>должностных лиц Администрации города</w:t>
      </w:r>
      <w:r w:rsidRPr="007C7E8B">
        <w:rPr>
          <w:sz w:val="20"/>
          <w:szCs w:val="20"/>
        </w:rPr>
        <w:t>, либо уполномоченного ею органа для</w:t>
      </w:r>
      <w:r>
        <w:rPr>
          <w:sz w:val="20"/>
          <w:szCs w:val="20"/>
        </w:rPr>
        <w:t xml:space="preserve"> </w:t>
      </w:r>
      <w:r w:rsidRPr="007C7E8B">
        <w:rPr>
          <w:sz w:val="20"/>
          <w:szCs w:val="20"/>
        </w:rPr>
        <w:t>проверки хода работ;</w:t>
      </w:r>
    </w:p>
    <w:p w:rsidR="0080578F" w:rsidRPr="007C7E8B" w:rsidRDefault="0080578F" w:rsidP="0080578F">
      <w:pPr>
        <w:autoSpaceDE w:val="0"/>
        <w:autoSpaceDN w:val="0"/>
        <w:adjustRightInd w:val="0"/>
        <w:jc w:val="both"/>
        <w:rPr>
          <w:sz w:val="20"/>
          <w:szCs w:val="20"/>
        </w:rPr>
      </w:pPr>
      <w:r w:rsidRPr="007C7E8B">
        <w:rPr>
          <w:sz w:val="20"/>
          <w:szCs w:val="20"/>
        </w:rPr>
        <w:t xml:space="preserve">-  </w:t>
      </w:r>
      <w:r w:rsidR="00C15D9B" w:rsidRPr="007C7E8B">
        <w:rPr>
          <w:sz w:val="20"/>
          <w:szCs w:val="20"/>
        </w:rPr>
        <w:t>осуществить работы</w:t>
      </w:r>
      <w:r w:rsidRPr="007C7E8B">
        <w:rPr>
          <w:sz w:val="20"/>
          <w:szCs w:val="20"/>
        </w:rPr>
        <w:t xml:space="preserve"> в установленные сроки и с соблюдением согласованного</w:t>
      </w:r>
      <w:r>
        <w:rPr>
          <w:sz w:val="20"/>
          <w:szCs w:val="20"/>
        </w:rPr>
        <w:t xml:space="preserve"> </w:t>
      </w:r>
      <w:r w:rsidRPr="007C7E8B">
        <w:rPr>
          <w:sz w:val="20"/>
          <w:szCs w:val="20"/>
        </w:rPr>
        <w:t>режима проведения работ.</w:t>
      </w:r>
    </w:p>
    <w:p w:rsidR="0080578F" w:rsidRPr="007C7E8B" w:rsidRDefault="0080578F" w:rsidP="0080578F">
      <w:pPr>
        <w:autoSpaceDE w:val="0"/>
        <w:autoSpaceDN w:val="0"/>
        <w:adjustRightInd w:val="0"/>
        <w:jc w:val="both"/>
        <w:rPr>
          <w:sz w:val="20"/>
          <w:szCs w:val="20"/>
        </w:rPr>
      </w:pPr>
    </w:p>
    <w:p w:rsidR="0080578F" w:rsidRPr="007C7E8B" w:rsidRDefault="0080578F" w:rsidP="0080578F">
      <w:pPr>
        <w:autoSpaceDE w:val="0"/>
        <w:autoSpaceDN w:val="0"/>
        <w:adjustRightInd w:val="0"/>
        <w:jc w:val="both"/>
        <w:rPr>
          <w:sz w:val="20"/>
          <w:szCs w:val="20"/>
        </w:rPr>
      </w:pPr>
      <w:r w:rsidRPr="007C7E8B">
        <w:rPr>
          <w:sz w:val="20"/>
          <w:szCs w:val="20"/>
        </w:rPr>
        <w:t>Подписи лиц, подавших заявление:</w:t>
      </w:r>
    </w:p>
    <w:p w:rsidR="0080578F" w:rsidRPr="007C7E8B" w:rsidRDefault="0080578F" w:rsidP="0080578F">
      <w:pPr>
        <w:autoSpaceDE w:val="0"/>
        <w:autoSpaceDN w:val="0"/>
        <w:adjustRightInd w:val="0"/>
        <w:jc w:val="both"/>
        <w:rPr>
          <w:sz w:val="20"/>
          <w:szCs w:val="20"/>
        </w:rPr>
      </w:pPr>
      <w:r w:rsidRPr="007C7E8B">
        <w:rPr>
          <w:sz w:val="20"/>
          <w:szCs w:val="20"/>
        </w:rPr>
        <w:t>"__" __________ 200_ г. ___________________ _______________________________</w:t>
      </w:r>
    </w:p>
    <w:p w:rsidR="0080578F" w:rsidRPr="007C7E8B" w:rsidRDefault="0080578F" w:rsidP="0080578F">
      <w:pPr>
        <w:autoSpaceDE w:val="0"/>
        <w:autoSpaceDN w:val="0"/>
        <w:adjustRightInd w:val="0"/>
        <w:jc w:val="both"/>
        <w:rPr>
          <w:sz w:val="20"/>
          <w:szCs w:val="20"/>
        </w:rPr>
      </w:pPr>
      <w:r w:rsidRPr="007C7E8B">
        <w:rPr>
          <w:sz w:val="20"/>
          <w:szCs w:val="20"/>
        </w:rPr>
        <w:t>(дата)          (подпись заявителя)       (Ф.И.О. заявителя)</w:t>
      </w:r>
    </w:p>
    <w:p w:rsidR="0080578F" w:rsidRPr="007C7E8B" w:rsidRDefault="0080578F" w:rsidP="0080578F">
      <w:pPr>
        <w:autoSpaceDE w:val="0"/>
        <w:autoSpaceDN w:val="0"/>
        <w:adjustRightInd w:val="0"/>
        <w:jc w:val="both"/>
        <w:rPr>
          <w:sz w:val="20"/>
          <w:szCs w:val="20"/>
        </w:rPr>
      </w:pPr>
      <w:r w:rsidRPr="007C7E8B">
        <w:rPr>
          <w:sz w:val="20"/>
          <w:szCs w:val="20"/>
        </w:rPr>
        <w:t>"__" __________ 200_ г. ___________________ _______________________________</w:t>
      </w:r>
    </w:p>
    <w:p w:rsidR="0080578F" w:rsidRPr="007C7E8B" w:rsidRDefault="0080578F" w:rsidP="0080578F">
      <w:pPr>
        <w:autoSpaceDE w:val="0"/>
        <w:autoSpaceDN w:val="0"/>
        <w:adjustRightInd w:val="0"/>
        <w:jc w:val="both"/>
        <w:rPr>
          <w:sz w:val="20"/>
          <w:szCs w:val="20"/>
        </w:rPr>
      </w:pPr>
      <w:r w:rsidRPr="007C7E8B">
        <w:rPr>
          <w:sz w:val="20"/>
          <w:szCs w:val="20"/>
        </w:rPr>
        <w:t>(дата)          (подпись заявителя)       (Ф.И.О. заявителя)</w:t>
      </w:r>
    </w:p>
    <w:p w:rsidR="0080578F" w:rsidRPr="007C7E8B" w:rsidRDefault="0080578F" w:rsidP="0080578F">
      <w:pPr>
        <w:autoSpaceDE w:val="0"/>
        <w:autoSpaceDN w:val="0"/>
        <w:adjustRightInd w:val="0"/>
        <w:jc w:val="both"/>
        <w:rPr>
          <w:sz w:val="20"/>
          <w:szCs w:val="20"/>
        </w:rPr>
      </w:pPr>
      <w:r w:rsidRPr="007C7E8B">
        <w:rPr>
          <w:sz w:val="20"/>
          <w:szCs w:val="20"/>
        </w:rPr>
        <w:t>"__" __________ 200_ г. ___________________ _______________________________</w:t>
      </w:r>
    </w:p>
    <w:p w:rsidR="0080578F" w:rsidRPr="007C7E8B" w:rsidRDefault="0080578F" w:rsidP="0080578F">
      <w:pPr>
        <w:autoSpaceDE w:val="0"/>
        <w:autoSpaceDN w:val="0"/>
        <w:adjustRightInd w:val="0"/>
        <w:jc w:val="both"/>
        <w:rPr>
          <w:sz w:val="20"/>
          <w:szCs w:val="20"/>
        </w:rPr>
      </w:pPr>
      <w:r w:rsidRPr="007C7E8B">
        <w:rPr>
          <w:sz w:val="20"/>
          <w:szCs w:val="20"/>
        </w:rPr>
        <w:t>(дата)          (подпись заявителя)       (Ф.И.О. заявителя)</w:t>
      </w:r>
    </w:p>
    <w:p w:rsidR="0080578F" w:rsidRPr="007C7E8B" w:rsidRDefault="0080578F" w:rsidP="0080578F">
      <w:pPr>
        <w:autoSpaceDE w:val="0"/>
        <w:autoSpaceDN w:val="0"/>
        <w:adjustRightInd w:val="0"/>
        <w:jc w:val="both"/>
        <w:rPr>
          <w:sz w:val="20"/>
          <w:szCs w:val="20"/>
        </w:rPr>
      </w:pPr>
      <w:r w:rsidRPr="007C7E8B">
        <w:rPr>
          <w:sz w:val="20"/>
          <w:szCs w:val="20"/>
        </w:rPr>
        <w:t>"__" __________ 200_ г. ___________________ _______________________________</w:t>
      </w:r>
    </w:p>
    <w:p w:rsidR="00975628" w:rsidRPr="004012DD" w:rsidRDefault="0080578F" w:rsidP="004012DD">
      <w:pPr>
        <w:autoSpaceDE w:val="0"/>
        <w:autoSpaceDN w:val="0"/>
        <w:adjustRightInd w:val="0"/>
        <w:jc w:val="both"/>
        <w:rPr>
          <w:sz w:val="20"/>
          <w:szCs w:val="20"/>
        </w:rPr>
      </w:pPr>
      <w:r w:rsidRPr="007C7E8B">
        <w:rPr>
          <w:sz w:val="20"/>
          <w:szCs w:val="20"/>
        </w:rPr>
        <w:t>(дата)          (подпись заявителя)       (Ф.И.О. заявителя)</w:t>
      </w:r>
    </w:p>
    <w:p w:rsidR="00975628" w:rsidRPr="00CA7049" w:rsidRDefault="008A2D7D" w:rsidP="00975628">
      <w:pPr>
        <w:autoSpaceDE w:val="0"/>
        <w:autoSpaceDN w:val="0"/>
        <w:adjustRightInd w:val="0"/>
        <w:ind w:left="708" w:firstLine="3828"/>
        <w:jc w:val="right"/>
        <w:outlineLvl w:val="0"/>
      </w:pPr>
      <w:r>
        <w:rPr>
          <w:rFonts w:ascii="Courier New" w:eastAsiaTheme="minorHAnsi" w:hAnsi="Courier New" w:cs="Courier New"/>
          <w:sz w:val="22"/>
          <w:szCs w:val="22"/>
          <w:lang w:eastAsia="en-US"/>
        </w:rPr>
        <w:t xml:space="preserve">                      </w:t>
      </w:r>
      <w:r w:rsidR="009E4E97" w:rsidRPr="00975628">
        <w:rPr>
          <w:rFonts w:ascii="Courier New" w:eastAsiaTheme="minorHAnsi" w:hAnsi="Courier New" w:cs="Courier New"/>
          <w:sz w:val="22"/>
          <w:szCs w:val="22"/>
          <w:lang w:eastAsia="en-US"/>
        </w:rPr>
        <w:t xml:space="preserve">     </w:t>
      </w:r>
      <w:r w:rsidR="00975628" w:rsidRPr="00CA7049">
        <w:t xml:space="preserve">Приложение </w:t>
      </w:r>
      <w:r w:rsidR="00407506">
        <w:t>№</w:t>
      </w:r>
      <w:r w:rsidR="00975628">
        <w:t>2</w:t>
      </w:r>
    </w:p>
    <w:p w:rsidR="00975628" w:rsidRDefault="00975628" w:rsidP="00975628">
      <w:pPr>
        <w:autoSpaceDE w:val="0"/>
        <w:autoSpaceDN w:val="0"/>
        <w:adjustRightInd w:val="0"/>
        <w:ind w:firstLine="4536"/>
        <w:jc w:val="right"/>
      </w:pPr>
      <w:r w:rsidRPr="00CA7049">
        <w:t xml:space="preserve">к </w:t>
      </w:r>
      <w:r w:rsidRPr="007C7E8B">
        <w:t>Административному регламенту</w:t>
      </w:r>
    </w:p>
    <w:p w:rsidR="00975628" w:rsidRDefault="00975628" w:rsidP="00975628">
      <w:pPr>
        <w:autoSpaceDE w:val="0"/>
        <w:autoSpaceDN w:val="0"/>
        <w:adjustRightInd w:val="0"/>
        <w:ind w:firstLine="4536"/>
        <w:jc w:val="right"/>
      </w:pPr>
      <w:r>
        <w:t>предоставления муниципальной услуги</w:t>
      </w:r>
    </w:p>
    <w:p w:rsidR="00975628" w:rsidRDefault="00975628" w:rsidP="00975628">
      <w:pPr>
        <w:tabs>
          <w:tab w:val="left" w:pos="8115"/>
        </w:tabs>
        <w:autoSpaceDE w:val="0"/>
        <w:autoSpaceDN w:val="0"/>
        <w:adjustRightInd w:val="0"/>
        <w:ind w:firstLine="4536"/>
        <w:jc w:val="right"/>
      </w:pPr>
      <w:r>
        <w:t>«Перевод жилого (нежилого)</w:t>
      </w:r>
      <w:r>
        <w:tab/>
      </w:r>
    </w:p>
    <w:p w:rsidR="00975628" w:rsidRPr="007C7E8B" w:rsidRDefault="00975628" w:rsidP="00975628">
      <w:pPr>
        <w:autoSpaceDE w:val="0"/>
        <w:autoSpaceDN w:val="0"/>
        <w:adjustRightInd w:val="0"/>
        <w:ind w:firstLine="4536"/>
        <w:jc w:val="right"/>
      </w:pPr>
      <w:r>
        <w:t>помещения в нежилое (жилое) помещение»</w:t>
      </w:r>
    </w:p>
    <w:p w:rsidR="009E3A1A" w:rsidRDefault="009E3A1A" w:rsidP="009E3A1A">
      <w:pPr>
        <w:autoSpaceDE w:val="0"/>
        <w:autoSpaceDN w:val="0"/>
        <w:adjustRightInd w:val="0"/>
        <w:jc w:val="center"/>
        <w:rPr>
          <w:rFonts w:eastAsiaTheme="minorHAnsi"/>
          <w:b/>
          <w:sz w:val="22"/>
          <w:szCs w:val="22"/>
          <w:lang w:eastAsia="en-US"/>
        </w:rPr>
      </w:pPr>
    </w:p>
    <w:p w:rsidR="009E3A1A" w:rsidRPr="009E3A1A" w:rsidRDefault="009E3A1A" w:rsidP="009E3A1A">
      <w:pPr>
        <w:autoSpaceDE w:val="0"/>
        <w:autoSpaceDN w:val="0"/>
        <w:adjustRightInd w:val="0"/>
        <w:jc w:val="center"/>
        <w:rPr>
          <w:rFonts w:eastAsiaTheme="minorHAnsi"/>
          <w:b/>
          <w:sz w:val="22"/>
          <w:szCs w:val="22"/>
          <w:lang w:eastAsia="en-US"/>
        </w:rPr>
      </w:pPr>
      <w:r w:rsidRPr="009E3A1A">
        <w:rPr>
          <w:rFonts w:eastAsiaTheme="minorHAnsi"/>
          <w:b/>
          <w:sz w:val="22"/>
          <w:szCs w:val="22"/>
          <w:lang w:eastAsia="en-US"/>
        </w:rPr>
        <w:t>УВЕДОМЛЕНИЕ</w:t>
      </w:r>
    </w:p>
    <w:p w:rsidR="009E3A1A" w:rsidRPr="009E3A1A" w:rsidRDefault="009E3A1A" w:rsidP="009E3A1A">
      <w:pPr>
        <w:autoSpaceDE w:val="0"/>
        <w:autoSpaceDN w:val="0"/>
        <w:adjustRightInd w:val="0"/>
        <w:jc w:val="center"/>
        <w:rPr>
          <w:rFonts w:eastAsiaTheme="minorHAnsi"/>
          <w:b/>
          <w:sz w:val="22"/>
          <w:szCs w:val="22"/>
          <w:lang w:eastAsia="en-US"/>
        </w:rPr>
      </w:pPr>
      <w:r w:rsidRPr="009E3A1A">
        <w:rPr>
          <w:rFonts w:eastAsiaTheme="minorHAnsi"/>
          <w:b/>
          <w:sz w:val="22"/>
          <w:szCs w:val="22"/>
          <w:lang w:eastAsia="en-US"/>
        </w:rPr>
        <w:t>о переводе (отказе в переводе) жилого (нежилого)</w:t>
      </w:r>
    </w:p>
    <w:p w:rsidR="009E3A1A" w:rsidRPr="009E3A1A" w:rsidRDefault="009E3A1A" w:rsidP="009E3A1A">
      <w:pPr>
        <w:autoSpaceDE w:val="0"/>
        <w:autoSpaceDN w:val="0"/>
        <w:adjustRightInd w:val="0"/>
        <w:jc w:val="center"/>
        <w:rPr>
          <w:rFonts w:eastAsiaTheme="minorHAnsi"/>
          <w:b/>
          <w:sz w:val="22"/>
          <w:szCs w:val="22"/>
          <w:lang w:eastAsia="en-US"/>
        </w:rPr>
      </w:pPr>
      <w:r w:rsidRPr="009E3A1A">
        <w:rPr>
          <w:rFonts w:eastAsiaTheme="minorHAnsi"/>
          <w:b/>
          <w:sz w:val="22"/>
          <w:szCs w:val="22"/>
          <w:lang w:eastAsia="en-US"/>
        </w:rPr>
        <w:t>помещения в нежилое (жилое) помещение</w:t>
      </w:r>
    </w:p>
    <w:p w:rsidR="00975628" w:rsidRDefault="009E4E97" w:rsidP="009E4E97">
      <w:pPr>
        <w:autoSpaceDE w:val="0"/>
        <w:autoSpaceDN w:val="0"/>
        <w:adjustRightInd w:val="0"/>
        <w:jc w:val="right"/>
        <w:rPr>
          <w:rFonts w:ascii="Courier New" w:eastAsiaTheme="minorHAnsi" w:hAnsi="Courier New" w:cs="Courier New"/>
          <w:sz w:val="22"/>
          <w:szCs w:val="22"/>
          <w:lang w:eastAsia="en-US"/>
        </w:rPr>
      </w:pPr>
      <w:r w:rsidRPr="00975628">
        <w:rPr>
          <w:rFonts w:ascii="Courier New" w:eastAsiaTheme="minorHAnsi" w:hAnsi="Courier New" w:cs="Courier New"/>
          <w:sz w:val="22"/>
          <w:szCs w:val="22"/>
          <w:lang w:eastAsia="en-US"/>
        </w:rPr>
        <w:t xml:space="preserve">   </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Кому ____________________________</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(фамилия, имя, отчество -</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_________________________________</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для граждан;</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_________________________________</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полное наименование организации -</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_________________________________</w:t>
      </w:r>
    </w:p>
    <w:p w:rsidR="009E4E97" w:rsidRPr="00975628" w:rsidRDefault="009E4E97" w:rsidP="00975628">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w:t>
      </w:r>
      <w:r w:rsidR="00975628">
        <w:rPr>
          <w:rFonts w:eastAsiaTheme="minorHAnsi"/>
          <w:sz w:val="22"/>
          <w:szCs w:val="22"/>
          <w:lang w:eastAsia="en-US"/>
        </w:rPr>
        <w:t xml:space="preserve">           для юридических лиц)</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Куда ____________________________</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(почтовый индекс и адрес</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_________________________________</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заявителя согласно заявлению</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_________________________________</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о переводе)</w:t>
      </w:r>
    </w:p>
    <w:p w:rsidR="009E4E97" w:rsidRPr="00975628" w:rsidRDefault="009E4E97" w:rsidP="009E4E97">
      <w:pPr>
        <w:autoSpaceDE w:val="0"/>
        <w:autoSpaceDN w:val="0"/>
        <w:adjustRightInd w:val="0"/>
        <w:jc w:val="right"/>
        <w:rPr>
          <w:rFonts w:eastAsiaTheme="minorHAnsi"/>
          <w:sz w:val="22"/>
          <w:szCs w:val="22"/>
          <w:lang w:eastAsia="en-US"/>
        </w:rPr>
      </w:pPr>
      <w:r w:rsidRPr="00975628">
        <w:rPr>
          <w:rFonts w:eastAsiaTheme="minorHAnsi"/>
          <w:sz w:val="22"/>
          <w:szCs w:val="22"/>
          <w:lang w:eastAsia="en-US"/>
        </w:rPr>
        <w:t xml:space="preserve">                                 _________________________________</w:t>
      </w:r>
    </w:p>
    <w:p w:rsidR="009E4E97" w:rsidRPr="00975628" w:rsidRDefault="009E4E97" w:rsidP="009E4E97">
      <w:pPr>
        <w:autoSpaceDE w:val="0"/>
        <w:autoSpaceDN w:val="0"/>
        <w:adjustRightInd w:val="0"/>
        <w:jc w:val="both"/>
        <w:rPr>
          <w:rFonts w:eastAsiaTheme="minorHAnsi"/>
          <w:lang w:eastAsia="en-US"/>
        </w:rPr>
      </w:pPr>
    </w:p>
    <w:p w:rsidR="009E3A1A" w:rsidRDefault="009E3A1A" w:rsidP="009E3A1A">
      <w:pPr>
        <w:pStyle w:val="ConsPlusNonformat"/>
        <w:widowControl/>
        <w:jc w:val="center"/>
        <w:rPr>
          <w:rFonts w:ascii="Times New Roman" w:hAnsi="Times New Roman" w:cs="Times New Roman"/>
          <w:b/>
        </w:rPr>
      </w:pPr>
    </w:p>
    <w:p w:rsidR="009E3A1A" w:rsidRDefault="009E3A1A" w:rsidP="009E3A1A">
      <w:pPr>
        <w:pStyle w:val="ConsPlusNonformat"/>
        <w:widowControl/>
        <w:jc w:val="center"/>
        <w:rPr>
          <w:rFonts w:ascii="Times New Roman" w:hAnsi="Times New Roman" w:cs="Times New Roman"/>
          <w:b/>
        </w:rPr>
      </w:pPr>
    </w:p>
    <w:p w:rsidR="009E3A1A" w:rsidRPr="00FC20B1" w:rsidRDefault="009E3A1A" w:rsidP="009E3A1A">
      <w:pPr>
        <w:pStyle w:val="ConsPlusNonformat"/>
        <w:widowControl/>
        <w:jc w:val="center"/>
        <w:rPr>
          <w:rFonts w:ascii="Times New Roman" w:hAnsi="Times New Roman" w:cs="Times New Roman"/>
          <w:b/>
        </w:rPr>
      </w:pPr>
      <w:r w:rsidRPr="00FC20B1">
        <w:rPr>
          <w:rFonts w:ascii="Times New Roman" w:hAnsi="Times New Roman" w:cs="Times New Roman"/>
          <w:b/>
        </w:rPr>
        <w:t>УВЕДОМЛЕНИЕ № _____</w:t>
      </w:r>
    </w:p>
    <w:p w:rsidR="009E3A1A" w:rsidRPr="00FC20B1" w:rsidRDefault="009E3A1A" w:rsidP="009E3A1A">
      <w:pPr>
        <w:pStyle w:val="ConsPlusNonformat"/>
        <w:widowControl/>
        <w:jc w:val="center"/>
        <w:rPr>
          <w:rFonts w:ascii="Times New Roman" w:hAnsi="Times New Roman" w:cs="Times New Roman"/>
        </w:rPr>
      </w:pPr>
      <w:r w:rsidRPr="00FC20B1">
        <w:rPr>
          <w:rFonts w:ascii="Times New Roman" w:hAnsi="Times New Roman" w:cs="Times New Roman"/>
        </w:rPr>
        <w:t>о переводе (отказе в переводе) жилого (нежилого)</w:t>
      </w:r>
    </w:p>
    <w:p w:rsidR="009E3A1A" w:rsidRPr="00FC20B1" w:rsidRDefault="009E3A1A" w:rsidP="009E3A1A">
      <w:pPr>
        <w:pStyle w:val="ConsPlusNonformat"/>
        <w:widowControl/>
        <w:jc w:val="center"/>
        <w:rPr>
          <w:rFonts w:ascii="Times New Roman" w:hAnsi="Times New Roman" w:cs="Times New Roman"/>
        </w:rPr>
      </w:pPr>
      <w:r w:rsidRPr="00FC20B1">
        <w:rPr>
          <w:rFonts w:ascii="Times New Roman" w:hAnsi="Times New Roman" w:cs="Times New Roman"/>
        </w:rPr>
        <w:t>помещения в нежилое (жилое) помещение</w:t>
      </w:r>
    </w:p>
    <w:p w:rsidR="009E4E97" w:rsidRPr="009E4E97" w:rsidRDefault="009E4E97" w:rsidP="009E4E97">
      <w:pPr>
        <w:autoSpaceDE w:val="0"/>
        <w:autoSpaceDN w:val="0"/>
        <w:adjustRightInd w:val="0"/>
        <w:jc w:val="center"/>
        <w:rPr>
          <w:rFonts w:eastAsiaTheme="minorHAnsi"/>
          <w:sz w:val="22"/>
          <w:szCs w:val="22"/>
          <w:lang w:eastAsia="en-US"/>
        </w:rPr>
      </w:pPr>
    </w:p>
    <w:p w:rsidR="009E4E97" w:rsidRPr="009E4E97" w:rsidRDefault="00233CE2" w:rsidP="009E4E97">
      <w:pPr>
        <w:autoSpaceDE w:val="0"/>
        <w:autoSpaceDN w:val="0"/>
        <w:adjustRightInd w:val="0"/>
        <w:jc w:val="center"/>
        <w:rPr>
          <w:rFonts w:eastAsiaTheme="minorHAnsi"/>
          <w:sz w:val="22"/>
          <w:szCs w:val="22"/>
          <w:lang w:eastAsia="en-US"/>
        </w:rPr>
      </w:pPr>
      <w:r>
        <w:rPr>
          <w:rFonts w:eastAsiaTheme="minorHAnsi"/>
          <w:sz w:val="22"/>
          <w:szCs w:val="22"/>
          <w:lang w:eastAsia="en-US"/>
        </w:rPr>
        <w:t>__________________</w:t>
      </w:r>
      <w:r w:rsidR="009E4E97" w:rsidRPr="009E4E97">
        <w:rPr>
          <w:rFonts w:eastAsiaTheme="minorHAnsi"/>
          <w:sz w:val="22"/>
          <w:szCs w:val="22"/>
          <w:lang w:eastAsia="en-US"/>
        </w:rPr>
        <w:t>__________________________________________________________________</w:t>
      </w:r>
    </w:p>
    <w:p w:rsidR="009E4E97" w:rsidRPr="009E4E97" w:rsidRDefault="009E4E97" w:rsidP="009E4E97">
      <w:pPr>
        <w:autoSpaceDE w:val="0"/>
        <w:autoSpaceDN w:val="0"/>
        <w:adjustRightInd w:val="0"/>
        <w:jc w:val="center"/>
        <w:rPr>
          <w:rFonts w:eastAsiaTheme="minorHAnsi"/>
          <w:sz w:val="20"/>
          <w:szCs w:val="22"/>
          <w:lang w:eastAsia="en-US"/>
        </w:rPr>
      </w:pPr>
      <w:r w:rsidRPr="009E4E97">
        <w:rPr>
          <w:rFonts w:eastAsiaTheme="minorHAnsi"/>
          <w:sz w:val="20"/>
          <w:szCs w:val="22"/>
          <w:lang w:eastAsia="en-US"/>
        </w:rPr>
        <w:t>(полное наименование органа местного самоуправления,</w:t>
      </w:r>
    </w:p>
    <w:p w:rsidR="009E4E97" w:rsidRPr="009E4E97" w:rsidRDefault="00233CE2" w:rsidP="009E4E97">
      <w:pPr>
        <w:autoSpaceDE w:val="0"/>
        <w:autoSpaceDN w:val="0"/>
        <w:adjustRightInd w:val="0"/>
        <w:jc w:val="center"/>
        <w:rPr>
          <w:rFonts w:eastAsiaTheme="minorHAnsi"/>
          <w:sz w:val="22"/>
          <w:szCs w:val="22"/>
          <w:lang w:eastAsia="en-US"/>
        </w:rPr>
      </w:pPr>
      <w:r>
        <w:rPr>
          <w:rFonts w:eastAsiaTheme="minorHAnsi"/>
          <w:sz w:val="22"/>
          <w:szCs w:val="22"/>
          <w:lang w:eastAsia="en-US"/>
        </w:rPr>
        <w:t>___________________</w:t>
      </w:r>
      <w:r w:rsidR="009E4E97" w:rsidRPr="009E4E97">
        <w:rPr>
          <w:rFonts w:eastAsiaTheme="minorHAnsi"/>
          <w:sz w:val="22"/>
          <w:szCs w:val="22"/>
          <w:lang w:eastAsia="en-US"/>
        </w:rPr>
        <w:t>_________________________________________________________________,</w:t>
      </w:r>
    </w:p>
    <w:p w:rsidR="009E4E97" w:rsidRPr="009E4E97" w:rsidRDefault="009E4E97" w:rsidP="009E4E97">
      <w:pPr>
        <w:autoSpaceDE w:val="0"/>
        <w:autoSpaceDN w:val="0"/>
        <w:adjustRightInd w:val="0"/>
        <w:jc w:val="center"/>
        <w:rPr>
          <w:rFonts w:eastAsiaTheme="minorHAnsi"/>
          <w:sz w:val="20"/>
          <w:szCs w:val="22"/>
          <w:lang w:eastAsia="en-US"/>
        </w:rPr>
      </w:pPr>
      <w:r w:rsidRPr="009E4E97">
        <w:rPr>
          <w:rFonts w:eastAsiaTheme="minorHAnsi"/>
          <w:sz w:val="20"/>
          <w:szCs w:val="22"/>
          <w:lang w:eastAsia="en-US"/>
        </w:rPr>
        <w:t>осуществляющего перевод помещения)</w:t>
      </w:r>
    </w:p>
    <w:p w:rsidR="009E4E97" w:rsidRPr="009E4E97" w:rsidRDefault="009E4E97" w:rsidP="0086321A">
      <w:pPr>
        <w:autoSpaceDE w:val="0"/>
        <w:autoSpaceDN w:val="0"/>
        <w:adjustRightInd w:val="0"/>
        <w:rPr>
          <w:rFonts w:eastAsiaTheme="minorHAnsi"/>
          <w:sz w:val="22"/>
          <w:szCs w:val="22"/>
          <w:lang w:eastAsia="en-US"/>
        </w:rPr>
      </w:pPr>
      <w:r w:rsidRPr="009E4E97">
        <w:rPr>
          <w:rFonts w:eastAsiaTheme="minorHAnsi"/>
          <w:sz w:val="22"/>
          <w:szCs w:val="22"/>
          <w:lang w:eastAsia="en-US"/>
        </w:rPr>
        <w:t xml:space="preserve">рассмотрев представленные в соответствии с частью 2   </w:t>
      </w:r>
      <w:hyperlink r:id="rId20" w:history="1">
        <w:r w:rsidRPr="009E4E97">
          <w:rPr>
            <w:rFonts w:eastAsiaTheme="minorHAnsi"/>
            <w:color w:val="0000FF"/>
            <w:sz w:val="22"/>
            <w:szCs w:val="22"/>
            <w:lang w:eastAsia="en-US"/>
          </w:rPr>
          <w:t>статьи    23</w:t>
        </w:r>
      </w:hyperlink>
      <w:r w:rsidR="0086321A">
        <w:rPr>
          <w:rFonts w:eastAsiaTheme="minorHAnsi"/>
          <w:sz w:val="22"/>
          <w:szCs w:val="22"/>
          <w:lang w:eastAsia="en-US"/>
        </w:rPr>
        <w:t xml:space="preserve"> </w:t>
      </w:r>
      <w:r w:rsidRPr="009E4E97">
        <w:rPr>
          <w:rFonts w:eastAsiaTheme="minorHAnsi"/>
          <w:sz w:val="22"/>
          <w:szCs w:val="22"/>
          <w:lang w:eastAsia="en-US"/>
        </w:rPr>
        <w:t xml:space="preserve">Жилищного кодекса Российской </w:t>
      </w:r>
      <w:r w:rsidR="00233CE2" w:rsidRPr="009E4E97">
        <w:rPr>
          <w:rFonts w:eastAsiaTheme="minorHAnsi"/>
          <w:sz w:val="22"/>
          <w:szCs w:val="22"/>
          <w:lang w:eastAsia="en-US"/>
        </w:rPr>
        <w:t>Федерации документы</w:t>
      </w:r>
      <w:r w:rsidRPr="009E4E97">
        <w:rPr>
          <w:rFonts w:eastAsiaTheme="minorHAnsi"/>
          <w:sz w:val="22"/>
          <w:szCs w:val="22"/>
          <w:lang w:eastAsia="en-US"/>
        </w:rPr>
        <w:t xml:space="preserve">    о    переводе</w:t>
      </w:r>
      <w:r w:rsidR="0086321A">
        <w:rPr>
          <w:rFonts w:eastAsiaTheme="minorHAnsi"/>
          <w:sz w:val="22"/>
          <w:szCs w:val="22"/>
          <w:lang w:eastAsia="en-US"/>
        </w:rPr>
        <w:t xml:space="preserve"> помещения общей площадью ____</w:t>
      </w:r>
      <w:r w:rsidR="00DF5BF3">
        <w:rPr>
          <w:rFonts w:eastAsiaTheme="minorHAnsi"/>
          <w:sz w:val="22"/>
          <w:szCs w:val="22"/>
          <w:lang w:eastAsia="en-US"/>
        </w:rPr>
        <w:t>_____</w:t>
      </w:r>
      <w:r w:rsidRPr="009E4E97">
        <w:rPr>
          <w:rFonts w:eastAsiaTheme="minorHAnsi"/>
          <w:sz w:val="22"/>
          <w:szCs w:val="22"/>
          <w:lang w:eastAsia="en-US"/>
        </w:rPr>
        <w:t>кв. м, находящегося по адресу:</w:t>
      </w:r>
    </w:p>
    <w:p w:rsidR="009E4E97" w:rsidRPr="009E4E97" w:rsidRDefault="00233CE2" w:rsidP="009E4E97">
      <w:pPr>
        <w:autoSpaceDE w:val="0"/>
        <w:autoSpaceDN w:val="0"/>
        <w:adjustRightInd w:val="0"/>
        <w:jc w:val="center"/>
        <w:rPr>
          <w:rFonts w:eastAsiaTheme="minorHAnsi"/>
          <w:sz w:val="22"/>
          <w:szCs w:val="22"/>
          <w:lang w:eastAsia="en-US"/>
        </w:rPr>
      </w:pPr>
      <w:r>
        <w:rPr>
          <w:rFonts w:eastAsiaTheme="minorHAnsi"/>
          <w:sz w:val="22"/>
          <w:szCs w:val="22"/>
          <w:lang w:eastAsia="en-US"/>
        </w:rPr>
        <w:t>___________________</w:t>
      </w:r>
      <w:r w:rsidR="009E4E97" w:rsidRPr="009E4E97">
        <w:rPr>
          <w:rFonts w:eastAsiaTheme="minorHAnsi"/>
          <w:sz w:val="22"/>
          <w:szCs w:val="22"/>
          <w:lang w:eastAsia="en-US"/>
        </w:rPr>
        <w:t>__________________________________</w:t>
      </w:r>
      <w:r w:rsidR="00DF5BF3">
        <w:rPr>
          <w:rFonts w:eastAsiaTheme="minorHAnsi"/>
          <w:sz w:val="22"/>
          <w:szCs w:val="22"/>
          <w:lang w:eastAsia="en-US"/>
        </w:rPr>
        <w:t>_______________________________</w:t>
      </w:r>
    </w:p>
    <w:p w:rsidR="009E4E97" w:rsidRPr="00233CE2" w:rsidRDefault="009E4E97" w:rsidP="009E4E97">
      <w:pPr>
        <w:autoSpaceDE w:val="0"/>
        <w:autoSpaceDN w:val="0"/>
        <w:adjustRightInd w:val="0"/>
        <w:jc w:val="center"/>
        <w:rPr>
          <w:rFonts w:eastAsiaTheme="minorHAnsi"/>
          <w:sz w:val="20"/>
          <w:szCs w:val="22"/>
          <w:lang w:eastAsia="en-US"/>
        </w:rPr>
      </w:pPr>
      <w:r w:rsidRPr="00233CE2">
        <w:rPr>
          <w:rFonts w:eastAsiaTheme="minorHAnsi"/>
          <w:sz w:val="20"/>
          <w:szCs w:val="22"/>
          <w:lang w:eastAsia="en-US"/>
        </w:rPr>
        <w:t>(наименование городского или сельского поселения)</w:t>
      </w:r>
    </w:p>
    <w:p w:rsidR="009E4E97" w:rsidRPr="009E4E97" w:rsidRDefault="00233CE2" w:rsidP="009E4E97">
      <w:pPr>
        <w:autoSpaceDE w:val="0"/>
        <w:autoSpaceDN w:val="0"/>
        <w:adjustRightInd w:val="0"/>
        <w:jc w:val="center"/>
        <w:rPr>
          <w:rFonts w:eastAsiaTheme="minorHAnsi"/>
          <w:sz w:val="22"/>
          <w:szCs w:val="22"/>
          <w:lang w:eastAsia="en-US"/>
        </w:rPr>
      </w:pPr>
      <w:r>
        <w:rPr>
          <w:rFonts w:eastAsiaTheme="minorHAnsi"/>
          <w:sz w:val="22"/>
          <w:szCs w:val="22"/>
          <w:lang w:eastAsia="en-US"/>
        </w:rPr>
        <w:t>___________________</w:t>
      </w:r>
      <w:r w:rsidR="009E4E97" w:rsidRPr="009E4E97">
        <w:rPr>
          <w:rFonts w:eastAsiaTheme="minorHAnsi"/>
          <w:sz w:val="22"/>
          <w:szCs w:val="22"/>
          <w:lang w:eastAsia="en-US"/>
        </w:rPr>
        <w:t>__________________________________</w:t>
      </w:r>
      <w:r w:rsidR="00DF5BF3">
        <w:rPr>
          <w:rFonts w:eastAsiaTheme="minorHAnsi"/>
          <w:sz w:val="22"/>
          <w:szCs w:val="22"/>
          <w:lang w:eastAsia="en-US"/>
        </w:rPr>
        <w:t>_______________________________</w:t>
      </w:r>
    </w:p>
    <w:p w:rsidR="009E4E97" w:rsidRPr="00233CE2" w:rsidRDefault="009E4E97" w:rsidP="00233CE2">
      <w:pPr>
        <w:autoSpaceDE w:val="0"/>
        <w:autoSpaceDN w:val="0"/>
        <w:adjustRightInd w:val="0"/>
        <w:jc w:val="center"/>
        <w:rPr>
          <w:rFonts w:eastAsiaTheme="minorHAnsi"/>
          <w:sz w:val="20"/>
          <w:szCs w:val="22"/>
          <w:lang w:eastAsia="en-US"/>
        </w:rPr>
      </w:pPr>
      <w:r w:rsidRPr="00233CE2">
        <w:rPr>
          <w:rFonts w:eastAsiaTheme="minorHAnsi"/>
          <w:sz w:val="20"/>
          <w:szCs w:val="22"/>
          <w:lang w:eastAsia="en-US"/>
        </w:rPr>
        <w:t>(наименование улицы, площади, проспекта, бульвара,</w:t>
      </w:r>
      <w:r w:rsidR="00233CE2">
        <w:rPr>
          <w:rFonts w:eastAsiaTheme="minorHAnsi"/>
          <w:sz w:val="20"/>
          <w:szCs w:val="22"/>
          <w:lang w:eastAsia="en-US"/>
        </w:rPr>
        <w:t xml:space="preserve"> </w:t>
      </w:r>
      <w:r w:rsidRPr="00233CE2">
        <w:rPr>
          <w:rFonts w:eastAsiaTheme="minorHAnsi"/>
          <w:sz w:val="20"/>
          <w:szCs w:val="22"/>
          <w:lang w:eastAsia="en-US"/>
        </w:rPr>
        <w:t>проезда и т.п.)</w:t>
      </w:r>
    </w:p>
    <w:p w:rsidR="009E4E97" w:rsidRPr="009E4E97" w:rsidRDefault="009E4E97" w:rsidP="00BA649B">
      <w:pPr>
        <w:autoSpaceDE w:val="0"/>
        <w:autoSpaceDN w:val="0"/>
        <w:adjustRightInd w:val="0"/>
        <w:rPr>
          <w:rFonts w:eastAsiaTheme="minorHAnsi"/>
          <w:sz w:val="22"/>
          <w:szCs w:val="22"/>
          <w:lang w:eastAsia="en-US"/>
        </w:rPr>
      </w:pPr>
      <w:r w:rsidRPr="009E4E97">
        <w:rPr>
          <w:rFonts w:eastAsiaTheme="minorHAnsi"/>
          <w:sz w:val="22"/>
          <w:szCs w:val="22"/>
          <w:lang w:eastAsia="en-US"/>
        </w:rPr>
        <w:t>корпус (владение, строение)</w:t>
      </w:r>
      <w:r w:rsidR="00BA649B">
        <w:rPr>
          <w:rFonts w:eastAsiaTheme="minorHAnsi"/>
          <w:sz w:val="22"/>
          <w:szCs w:val="22"/>
          <w:lang w:eastAsia="en-US"/>
        </w:rPr>
        <w:t xml:space="preserve"> </w:t>
      </w:r>
      <w:r w:rsidRPr="009E4E97">
        <w:rPr>
          <w:rFonts w:eastAsiaTheme="minorHAnsi"/>
          <w:sz w:val="22"/>
          <w:szCs w:val="22"/>
          <w:lang w:eastAsia="en-US"/>
        </w:rPr>
        <w:t>дом _____</w:t>
      </w:r>
      <w:r w:rsidR="00B30765" w:rsidRPr="009E4E97">
        <w:rPr>
          <w:rFonts w:eastAsiaTheme="minorHAnsi"/>
          <w:sz w:val="22"/>
          <w:szCs w:val="22"/>
          <w:lang w:eastAsia="en-US"/>
        </w:rPr>
        <w:t>_, кв.</w:t>
      </w:r>
      <w:r w:rsidRPr="009E4E97">
        <w:rPr>
          <w:rFonts w:eastAsiaTheme="minorHAnsi"/>
          <w:sz w:val="22"/>
          <w:szCs w:val="22"/>
          <w:lang w:eastAsia="en-US"/>
        </w:rPr>
        <w:t xml:space="preserve"> ______,</w:t>
      </w:r>
    </w:p>
    <w:p w:rsidR="009E4E97" w:rsidRPr="00164973" w:rsidRDefault="009E4E97" w:rsidP="009E4E97">
      <w:pPr>
        <w:autoSpaceDE w:val="0"/>
        <w:autoSpaceDN w:val="0"/>
        <w:adjustRightInd w:val="0"/>
        <w:jc w:val="center"/>
        <w:rPr>
          <w:rFonts w:eastAsiaTheme="minorHAnsi"/>
          <w:sz w:val="20"/>
          <w:szCs w:val="22"/>
          <w:lang w:eastAsia="en-US"/>
        </w:rPr>
      </w:pPr>
      <w:r w:rsidRPr="00164973">
        <w:rPr>
          <w:rFonts w:eastAsiaTheme="minorHAnsi"/>
          <w:sz w:val="20"/>
          <w:szCs w:val="22"/>
          <w:lang w:eastAsia="en-US"/>
        </w:rPr>
        <w:t>(ненужное зачеркнуть)</w:t>
      </w:r>
    </w:p>
    <w:p w:rsidR="009E4E97" w:rsidRPr="009E4E97" w:rsidRDefault="009E4E97" w:rsidP="00B30765">
      <w:pPr>
        <w:autoSpaceDE w:val="0"/>
        <w:autoSpaceDN w:val="0"/>
        <w:adjustRightInd w:val="0"/>
        <w:rPr>
          <w:rFonts w:eastAsiaTheme="minorHAnsi"/>
          <w:sz w:val="22"/>
          <w:szCs w:val="22"/>
          <w:lang w:eastAsia="en-US"/>
        </w:rPr>
      </w:pPr>
      <w:r w:rsidRPr="009E4E97">
        <w:rPr>
          <w:rFonts w:eastAsiaTheme="minorHAnsi"/>
          <w:sz w:val="22"/>
          <w:szCs w:val="22"/>
          <w:lang w:eastAsia="en-US"/>
        </w:rPr>
        <w:t>из жилого (нежилого) в нежилое (</w:t>
      </w:r>
      <w:r w:rsidR="00B30765" w:rsidRPr="009E4E97">
        <w:rPr>
          <w:rFonts w:eastAsiaTheme="minorHAnsi"/>
          <w:sz w:val="22"/>
          <w:szCs w:val="22"/>
          <w:lang w:eastAsia="en-US"/>
        </w:rPr>
        <w:t>жилое) в</w:t>
      </w:r>
      <w:r w:rsidRPr="009E4E97">
        <w:rPr>
          <w:rFonts w:eastAsiaTheme="minorHAnsi"/>
          <w:sz w:val="22"/>
          <w:szCs w:val="22"/>
          <w:lang w:eastAsia="en-US"/>
        </w:rPr>
        <w:t xml:space="preserve">   целях   использования</w:t>
      </w:r>
      <w:r w:rsidR="00B30765" w:rsidRPr="00B30765">
        <w:rPr>
          <w:rFonts w:eastAsiaTheme="minorHAnsi"/>
          <w:sz w:val="22"/>
          <w:szCs w:val="22"/>
          <w:lang w:eastAsia="en-US"/>
        </w:rPr>
        <w:t xml:space="preserve"> </w:t>
      </w:r>
      <w:r w:rsidR="00B30765" w:rsidRPr="009E4E97">
        <w:rPr>
          <w:rFonts w:eastAsiaTheme="minorHAnsi"/>
          <w:sz w:val="22"/>
          <w:szCs w:val="22"/>
          <w:lang w:eastAsia="en-US"/>
        </w:rPr>
        <w:t>помещения в качестве</w:t>
      </w:r>
    </w:p>
    <w:p w:rsidR="009E4E97" w:rsidRPr="00164973" w:rsidRDefault="009E4E97" w:rsidP="009E4E97">
      <w:pPr>
        <w:autoSpaceDE w:val="0"/>
        <w:autoSpaceDN w:val="0"/>
        <w:adjustRightInd w:val="0"/>
        <w:jc w:val="center"/>
        <w:rPr>
          <w:rFonts w:eastAsiaTheme="minorHAnsi"/>
          <w:sz w:val="20"/>
          <w:szCs w:val="22"/>
          <w:lang w:eastAsia="en-US"/>
        </w:rPr>
      </w:pPr>
      <w:r w:rsidRPr="00164973">
        <w:rPr>
          <w:rFonts w:eastAsiaTheme="minorHAnsi"/>
          <w:sz w:val="20"/>
          <w:szCs w:val="22"/>
          <w:lang w:eastAsia="en-US"/>
        </w:rPr>
        <w:t>(ненужное зачеркнуть)</w:t>
      </w:r>
    </w:p>
    <w:p w:rsidR="009E4E97" w:rsidRPr="009E4E97" w:rsidRDefault="009E4E97" w:rsidP="00164973">
      <w:pPr>
        <w:autoSpaceDE w:val="0"/>
        <w:autoSpaceDN w:val="0"/>
        <w:adjustRightInd w:val="0"/>
        <w:rPr>
          <w:rFonts w:eastAsiaTheme="minorHAnsi"/>
          <w:sz w:val="22"/>
          <w:szCs w:val="22"/>
          <w:lang w:eastAsia="en-US"/>
        </w:rPr>
      </w:pPr>
      <w:r w:rsidRPr="009E4E97">
        <w:rPr>
          <w:rFonts w:eastAsiaTheme="minorHAnsi"/>
          <w:sz w:val="22"/>
          <w:szCs w:val="22"/>
          <w:lang w:eastAsia="en-US"/>
        </w:rPr>
        <w:t>_____________________________________________</w:t>
      </w:r>
    </w:p>
    <w:p w:rsidR="009E4E97" w:rsidRPr="00164973" w:rsidRDefault="009E4E97" w:rsidP="00164973">
      <w:pPr>
        <w:autoSpaceDE w:val="0"/>
        <w:autoSpaceDN w:val="0"/>
        <w:adjustRightInd w:val="0"/>
        <w:jc w:val="center"/>
        <w:rPr>
          <w:rFonts w:eastAsiaTheme="minorHAnsi"/>
          <w:sz w:val="20"/>
          <w:szCs w:val="22"/>
          <w:lang w:eastAsia="en-US"/>
        </w:rPr>
      </w:pPr>
      <w:r w:rsidRPr="00164973">
        <w:rPr>
          <w:rFonts w:eastAsiaTheme="minorHAnsi"/>
          <w:sz w:val="20"/>
          <w:szCs w:val="22"/>
          <w:lang w:eastAsia="en-US"/>
        </w:rPr>
        <w:t>(вид использ</w:t>
      </w:r>
      <w:r w:rsidR="00164973">
        <w:rPr>
          <w:rFonts w:eastAsiaTheme="minorHAnsi"/>
          <w:sz w:val="20"/>
          <w:szCs w:val="22"/>
          <w:lang w:eastAsia="en-US"/>
        </w:rPr>
        <w:t xml:space="preserve">ования помещения в соответствии </w:t>
      </w:r>
      <w:r w:rsidRPr="00164973">
        <w:rPr>
          <w:rFonts w:eastAsiaTheme="minorHAnsi"/>
          <w:sz w:val="20"/>
          <w:szCs w:val="22"/>
          <w:lang w:eastAsia="en-US"/>
        </w:rPr>
        <w:t>с заявлением о переводе)</w:t>
      </w:r>
    </w:p>
    <w:p w:rsidR="009E4E97" w:rsidRPr="009E4E97" w:rsidRDefault="009E4E97" w:rsidP="00164973">
      <w:pPr>
        <w:autoSpaceDE w:val="0"/>
        <w:autoSpaceDN w:val="0"/>
        <w:adjustRightInd w:val="0"/>
        <w:rPr>
          <w:rFonts w:eastAsiaTheme="minorHAnsi"/>
          <w:sz w:val="22"/>
          <w:szCs w:val="22"/>
          <w:lang w:eastAsia="en-US"/>
        </w:rPr>
      </w:pPr>
      <w:r w:rsidRPr="009E4E97">
        <w:rPr>
          <w:rFonts w:eastAsiaTheme="minorHAnsi"/>
          <w:sz w:val="22"/>
          <w:szCs w:val="22"/>
          <w:lang w:eastAsia="en-US"/>
        </w:rPr>
        <w:t>_________________________________________________________________</w:t>
      </w:r>
      <w:r w:rsidR="00164973">
        <w:rPr>
          <w:rFonts w:eastAsiaTheme="minorHAnsi"/>
          <w:sz w:val="22"/>
          <w:szCs w:val="22"/>
          <w:lang w:eastAsia="en-US"/>
        </w:rPr>
        <w:t>___________________</w:t>
      </w:r>
      <w:r w:rsidRPr="009E4E97">
        <w:rPr>
          <w:rFonts w:eastAsiaTheme="minorHAnsi"/>
          <w:sz w:val="22"/>
          <w:szCs w:val="22"/>
          <w:lang w:eastAsia="en-US"/>
        </w:rPr>
        <w:t>,</w:t>
      </w:r>
    </w:p>
    <w:p w:rsidR="009E4E97" w:rsidRPr="009E4E97" w:rsidRDefault="009E4E97" w:rsidP="009E4E97">
      <w:pPr>
        <w:autoSpaceDE w:val="0"/>
        <w:autoSpaceDN w:val="0"/>
        <w:adjustRightInd w:val="0"/>
        <w:jc w:val="center"/>
        <w:rPr>
          <w:rFonts w:eastAsiaTheme="minorHAnsi"/>
          <w:sz w:val="22"/>
          <w:szCs w:val="22"/>
          <w:lang w:eastAsia="en-US"/>
        </w:rPr>
      </w:pPr>
    </w:p>
    <w:p w:rsidR="009E4E97" w:rsidRPr="009E4E97" w:rsidRDefault="009E4E97" w:rsidP="00164973">
      <w:pPr>
        <w:autoSpaceDE w:val="0"/>
        <w:autoSpaceDN w:val="0"/>
        <w:adjustRightInd w:val="0"/>
        <w:rPr>
          <w:rFonts w:eastAsiaTheme="minorHAnsi"/>
          <w:sz w:val="22"/>
          <w:szCs w:val="22"/>
          <w:lang w:eastAsia="en-US"/>
        </w:rPr>
      </w:pPr>
      <w:r w:rsidRPr="009E4E97">
        <w:rPr>
          <w:rFonts w:eastAsiaTheme="minorHAnsi"/>
          <w:sz w:val="22"/>
          <w:szCs w:val="22"/>
          <w:lang w:eastAsia="en-US"/>
        </w:rPr>
        <w:t>РЕШИЛ (_________________________________________________________):</w:t>
      </w:r>
    </w:p>
    <w:p w:rsidR="009E4E97" w:rsidRPr="00164973" w:rsidRDefault="009E4E97" w:rsidP="009E4E97">
      <w:pPr>
        <w:autoSpaceDE w:val="0"/>
        <w:autoSpaceDN w:val="0"/>
        <w:adjustRightInd w:val="0"/>
        <w:jc w:val="center"/>
        <w:rPr>
          <w:rFonts w:eastAsiaTheme="minorHAnsi"/>
          <w:sz w:val="20"/>
          <w:szCs w:val="22"/>
          <w:lang w:eastAsia="en-US"/>
        </w:rPr>
      </w:pPr>
      <w:r w:rsidRPr="00164973">
        <w:rPr>
          <w:rFonts w:eastAsiaTheme="minorHAnsi"/>
          <w:sz w:val="20"/>
          <w:szCs w:val="22"/>
          <w:lang w:eastAsia="en-US"/>
        </w:rPr>
        <w:lastRenderedPageBreak/>
        <w:t>(наименование акта, дата его принятия и номер)</w:t>
      </w:r>
    </w:p>
    <w:p w:rsidR="009E4E97" w:rsidRPr="009E4E97" w:rsidRDefault="009E4E97" w:rsidP="00164973">
      <w:pPr>
        <w:autoSpaceDE w:val="0"/>
        <w:autoSpaceDN w:val="0"/>
        <w:adjustRightInd w:val="0"/>
        <w:rPr>
          <w:rFonts w:eastAsiaTheme="minorHAnsi"/>
          <w:sz w:val="22"/>
          <w:szCs w:val="22"/>
          <w:lang w:eastAsia="en-US"/>
        </w:rPr>
      </w:pPr>
      <w:r w:rsidRPr="009E4E97">
        <w:rPr>
          <w:rFonts w:eastAsiaTheme="minorHAnsi"/>
          <w:sz w:val="22"/>
          <w:szCs w:val="22"/>
          <w:lang w:eastAsia="en-US"/>
        </w:rPr>
        <w:t>1. Помещение на основании приложенных к заявлению документов:</w:t>
      </w:r>
    </w:p>
    <w:p w:rsidR="009E4E97" w:rsidRPr="00164973" w:rsidRDefault="009E4E97" w:rsidP="009E4E97">
      <w:pPr>
        <w:autoSpaceDE w:val="0"/>
        <w:autoSpaceDN w:val="0"/>
        <w:adjustRightInd w:val="0"/>
        <w:jc w:val="center"/>
        <w:rPr>
          <w:rFonts w:eastAsiaTheme="minorHAnsi"/>
          <w:sz w:val="20"/>
          <w:szCs w:val="22"/>
          <w:lang w:eastAsia="en-US"/>
        </w:rPr>
      </w:pPr>
      <w:r w:rsidRPr="00164973">
        <w:rPr>
          <w:rFonts w:eastAsiaTheme="minorHAnsi"/>
          <w:sz w:val="20"/>
          <w:szCs w:val="22"/>
          <w:lang w:eastAsia="en-US"/>
        </w:rPr>
        <w:t>жилого (нежилого) в  нежилое (жилое)</w:t>
      </w:r>
    </w:p>
    <w:p w:rsidR="009E4E97" w:rsidRPr="009E4E97" w:rsidRDefault="009E4E97" w:rsidP="0053064D">
      <w:pPr>
        <w:autoSpaceDE w:val="0"/>
        <w:autoSpaceDN w:val="0"/>
        <w:adjustRightInd w:val="0"/>
        <w:jc w:val="center"/>
        <w:rPr>
          <w:rFonts w:eastAsiaTheme="minorHAnsi"/>
          <w:sz w:val="22"/>
          <w:szCs w:val="22"/>
          <w:lang w:eastAsia="en-US"/>
        </w:rPr>
      </w:pPr>
      <w:r w:rsidRPr="009E4E97">
        <w:rPr>
          <w:rFonts w:eastAsiaTheme="minorHAnsi"/>
          <w:sz w:val="22"/>
          <w:szCs w:val="22"/>
          <w:lang w:eastAsia="en-US"/>
        </w:rPr>
        <w:t xml:space="preserve">а) перевести из </w:t>
      </w:r>
      <w:r w:rsidR="0053064D">
        <w:rPr>
          <w:rFonts w:eastAsiaTheme="minorHAnsi"/>
          <w:sz w:val="22"/>
          <w:szCs w:val="22"/>
          <w:lang w:eastAsia="en-US"/>
        </w:rPr>
        <w:t>___________________________________________</w:t>
      </w:r>
      <w:r w:rsidRPr="009E4E97">
        <w:rPr>
          <w:rFonts w:eastAsiaTheme="minorHAnsi"/>
          <w:sz w:val="22"/>
          <w:szCs w:val="22"/>
          <w:lang w:eastAsia="en-US"/>
        </w:rPr>
        <w:t xml:space="preserve"> без</w:t>
      </w:r>
      <w:r w:rsidR="0053064D" w:rsidRPr="0053064D">
        <w:rPr>
          <w:rFonts w:eastAsiaTheme="minorHAnsi"/>
          <w:sz w:val="22"/>
          <w:szCs w:val="22"/>
          <w:lang w:eastAsia="en-US"/>
        </w:rPr>
        <w:t xml:space="preserve"> </w:t>
      </w:r>
      <w:r w:rsidR="0053064D" w:rsidRPr="009E4E97">
        <w:rPr>
          <w:rFonts w:eastAsiaTheme="minorHAnsi"/>
          <w:sz w:val="22"/>
          <w:szCs w:val="22"/>
          <w:lang w:eastAsia="en-US"/>
        </w:rPr>
        <w:t>предварительных условий</w:t>
      </w:r>
      <w:r w:rsidR="0053064D">
        <w:rPr>
          <w:rFonts w:eastAsiaTheme="minorHAnsi"/>
          <w:sz w:val="22"/>
          <w:szCs w:val="22"/>
          <w:lang w:eastAsia="en-US"/>
        </w:rPr>
        <w:t>;</w:t>
      </w:r>
    </w:p>
    <w:p w:rsidR="009E4E97" w:rsidRPr="0053064D" w:rsidRDefault="009E4E97" w:rsidP="009E4E97">
      <w:pPr>
        <w:autoSpaceDE w:val="0"/>
        <w:autoSpaceDN w:val="0"/>
        <w:adjustRightInd w:val="0"/>
        <w:jc w:val="center"/>
        <w:rPr>
          <w:rFonts w:eastAsiaTheme="minorHAnsi"/>
          <w:sz w:val="20"/>
          <w:szCs w:val="22"/>
          <w:lang w:eastAsia="en-US"/>
        </w:rPr>
      </w:pPr>
      <w:r w:rsidRPr="0053064D">
        <w:rPr>
          <w:rFonts w:eastAsiaTheme="minorHAnsi"/>
          <w:sz w:val="20"/>
          <w:szCs w:val="22"/>
          <w:lang w:eastAsia="en-US"/>
        </w:rPr>
        <w:t>(ненужное зачеркнуть)</w:t>
      </w:r>
    </w:p>
    <w:p w:rsidR="0053064D" w:rsidRDefault="0053064D" w:rsidP="0053064D">
      <w:pPr>
        <w:autoSpaceDE w:val="0"/>
        <w:autoSpaceDN w:val="0"/>
        <w:adjustRightInd w:val="0"/>
        <w:rPr>
          <w:rFonts w:eastAsiaTheme="minorHAnsi"/>
          <w:sz w:val="22"/>
          <w:szCs w:val="22"/>
          <w:lang w:eastAsia="en-US"/>
        </w:rPr>
      </w:pPr>
    </w:p>
    <w:p w:rsidR="009E4E97" w:rsidRPr="009E4E97" w:rsidRDefault="009E4E97" w:rsidP="0053064D">
      <w:pPr>
        <w:autoSpaceDE w:val="0"/>
        <w:autoSpaceDN w:val="0"/>
        <w:adjustRightInd w:val="0"/>
        <w:rPr>
          <w:rFonts w:eastAsiaTheme="minorHAnsi"/>
          <w:sz w:val="22"/>
          <w:szCs w:val="22"/>
          <w:lang w:eastAsia="en-US"/>
        </w:rPr>
      </w:pPr>
      <w:r w:rsidRPr="009E4E97">
        <w:rPr>
          <w:rFonts w:eastAsiaTheme="minorHAnsi"/>
          <w:sz w:val="22"/>
          <w:szCs w:val="22"/>
          <w:lang w:eastAsia="en-US"/>
        </w:rPr>
        <w:t xml:space="preserve">б) перевести из жилого (нежилого) </w:t>
      </w:r>
      <w:r w:rsidR="00DF5BF3" w:rsidRPr="009E4E97">
        <w:rPr>
          <w:rFonts w:eastAsiaTheme="minorHAnsi"/>
          <w:sz w:val="22"/>
          <w:szCs w:val="22"/>
          <w:lang w:eastAsia="en-US"/>
        </w:rPr>
        <w:t>в нежилое (жилое) при</w:t>
      </w:r>
      <w:r w:rsidR="0053064D">
        <w:rPr>
          <w:rFonts w:eastAsiaTheme="minorHAnsi"/>
          <w:sz w:val="22"/>
          <w:szCs w:val="22"/>
          <w:lang w:eastAsia="en-US"/>
        </w:rPr>
        <w:t xml:space="preserve"> </w:t>
      </w:r>
      <w:r w:rsidRPr="009E4E97">
        <w:rPr>
          <w:rFonts w:eastAsiaTheme="minorHAnsi"/>
          <w:sz w:val="22"/>
          <w:szCs w:val="22"/>
          <w:lang w:eastAsia="en-US"/>
        </w:rPr>
        <w:t>условии проведения в установленном порядке следующих видов работ:</w:t>
      </w:r>
    </w:p>
    <w:p w:rsidR="009E4E97" w:rsidRPr="009F474B" w:rsidRDefault="009E4E97" w:rsidP="009F474B">
      <w:pPr>
        <w:autoSpaceDE w:val="0"/>
        <w:autoSpaceDN w:val="0"/>
        <w:adjustRightInd w:val="0"/>
        <w:jc w:val="center"/>
        <w:rPr>
          <w:rFonts w:eastAsiaTheme="minorHAnsi"/>
          <w:sz w:val="22"/>
          <w:szCs w:val="22"/>
          <w:lang w:eastAsia="en-US"/>
        </w:rPr>
      </w:pPr>
      <w:r w:rsidRPr="009E4E97">
        <w:rPr>
          <w:rFonts w:eastAsiaTheme="minorHAnsi"/>
          <w:sz w:val="22"/>
          <w:szCs w:val="22"/>
          <w:lang w:eastAsia="en-US"/>
        </w:rPr>
        <w:t>__________________________________________________________________</w:t>
      </w:r>
      <w:r w:rsidR="009F474B">
        <w:rPr>
          <w:rFonts w:eastAsiaTheme="minorHAnsi"/>
          <w:sz w:val="22"/>
          <w:szCs w:val="22"/>
          <w:lang w:eastAsia="en-US"/>
        </w:rPr>
        <w:t>__________________</w:t>
      </w:r>
      <w:r w:rsidRPr="0053064D">
        <w:rPr>
          <w:rFonts w:eastAsiaTheme="minorHAnsi"/>
          <w:sz w:val="20"/>
          <w:szCs w:val="22"/>
          <w:lang w:eastAsia="en-US"/>
        </w:rPr>
        <w:t>(перечень работ по переустройству</w:t>
      </w:r>
    </w:p>
    <w:p w:rsidR="009E4E97" w:rsidRPr="009F474B" w:rsidRDefault="009E4E97" w:rsidP="009F474B">
      <w:pPr>
        <w:autoSpaceDE w:val="0"/>
        <w:autoSpaceDN w:val="0"/>
        <w:adjustRightInd w:val="0"/>
        <w:jc w:val="center"/>
        <w:rPr>
          <w:rFonts w:eastAsiaTheme="minorHAnsi"/>
          <w:sz w:val="22"/>
          <w:szCs w:val="22"/>
          <w:lang w:eastAsia="en-US"/>
        </w:rPr>
      </w:pPr>
      <w:r w:rsidRPr="009E4E97">
        <w:rPr>
          <w:rFonts w:eastAsiaTheme="minorHAnsi"/>
          <w:sz w:val="22"/>
          <w:szCs w:val="22"/>
          <w:lang w:eastAsia="en-US"/>
        </w:rPr>
        <w:t>__________________________________________________________________</w:t>
      </w:r>
      <w:r w:rsidR="009F474B">
        <w:rPr>
          <w:rFonts w:eastAsiaTheme="minorHAnsi"/>
          <w:sz w:val="22"/>
          <w:szCs w:val="22"/>
          <w:lang w:eastAsia="en-US"/>
        </w:rPr>
        <w:t>__________________</w:t>
      </w:r>
      <w:r w:rsidRPr="0053064D">
        <w:rPr>
          <w:rFonts w:eastAsiaTheme="minorHAnsi"/>
          <w:sz w:val="20"/>
          <w:szCs w:val="22"/>
          <w:lang w:eastAsia="en-US"/>
        </w:rPr>
        <w:t>(перепланировке) помещения</w:t>
      </w:r>
    </w:p>
    <w:p w:rsidR="009E4E97" w:rsidRPr="009E4E97" w:rsidRDefault="009E4E97" w:rsidP="0053064D">
      <w:pPr>
        <w:autoSpaceDE w:val="0"/>
        <w:autoSpaceDN w:val="0"/>
        <w:adjustRightInd w:val="0"/>
        <w:rPr>
          <w:rFonts w:eastAsiaTheme="minorHAnsi"/>
          <w:sz w:val="22"/>
          <w:szCs w:val="22"/>
          <w:lang w:eastAsia="en-US"/>
        </w:rPr>
      </w:pPr>
      <w:r w:rsidRPr="009E4E97">
        <w:rPr>
          <w:rFonts w:eastAsiaTheme="minorHAnsi"/>
          <w:sz w:val="22"/>
          <w:szCs w:val="22"/>
          <w:lang w:eastAsia="en-US"/>
        </w:rPr>
        <w:t>__________________________________________________________________</w:t>
      </w:r>
      <w:r w:rsidR="009F474B">
        <w:rPr>
          <w:rFonts w:eastAsiaTheme="minorHAnsi"/>
          <w:sz w:val="22"/>
          <w:szCs w:val="22"/>
          <w:lang w:eastAsia="en-US"/>
        </w:rPr>
        <w:t>__________________</w:t>
      </w:r>
    </w:p>
    <w:p w:rsidR="009E4E97" w:rsidRPr="0053064D" w:rsidRDefault="009E4E97" w:rsidP="009E4E97">
      <w:pPr>
        <w:autoSpaceDE w:val="0"/>
        <w:autoSpaceDN w:val="0"/>
        <w:adjustRightInd w:val="0"/>
        <w:jc w:val="center"/>
        <w:rPr>
          <w:rFonts w:eastAsiaTheme="minorHAnsi"/>
          <w:sz w:val="20"/>
          <w:szCs w:val="22"/>
          <w:lang w:eastAsia="en-US"/>
        </w:rPr>
      </w:pPr>
      <w:r w:rsidRPr="0053064D">
        <w:rPr>
          <w:rFonts w:eastAsiaTheme="minorHAnsi"/>
          <w:sz w:val="20"/>
          <w:szCs w:val="22"/>
          <w:lang w:eastAsia="en-US"/>
        </w:rPr>
        <w:t>или иных необходимых работ по ремонту, реконструкции,</w:t>
      </w:r>
    </w:p>
    <w:p w:rsidR="009E4E97" w:rsidRPr="009E4E97" w:rsidRDefault="009E4E97" w:rsidP="009E4E97">
      <w:pPr>
        <w:autoSpaceDE w:val="0"/>
        <w:autoSpaceDN w:val="0"/>
        <w:adjustRightInd w:val="0"/>
        <w:jc w:val="center"/>
        <w:rPr>
          <w:rFonts w:eastAsiaTheme="minorHAnsi"/>
          <w:sz w:val="22"/>
          <w:szCs w:val="22"/>
          <w:lang w:eastAsia="en-US"/>
        </w:rPr>
      </w:pPr>
      <w:r w:rsidRPr="0053064D">
        <w:rPr>
          <w:rFonts w:eastAsiaTheme="minorHAnsi"/>
          <w:sz w:val="20"/>
          <w:szCs w:val="22"/>
          <w:lang w:eastAsia="en-US"/>
        </w:rPr>
        <w:t>реставрации помещения</w:t>
      </w:r>
      <w:r w:rsidRPr="009E4E97">
        <w:rPr>
          <w:rFonts w:eastAsiaTheme="minorHAnsi"/>
          <w:sz w:val="22"/>
          <w:szCs w:val="22"/>
          <w:lang w:eastAsia="en-US"/>
        </w:rPr>
        <w:t>)</w:t>
      </w:r>
    </w:p>
    <w:p w:rsidR="0053064D" w:rsidRDefault="009E4E97" w:rsidP="0053064D">
      <w:pPr>
        <w:autoSpaceDE w:val="0"/>
        <w:autoSpaceDN w:val="0"/>
        <w:adjustRightInd w:val="0"/>
        <w:rPr>
          <w:rFonts w:eastAsiaTheme="minorHAnsi"/>
          <w:sz w:val="22"/>
          <w:szCs w:val="22"/>
          <w:lang w:eastAsia="en-US"/>
        </w:rPr>
      </w:pPr>
      <w:r w:rsidRPr="009E4E97">
        <w:rPr>
          <w:rFonts w:eastAsiaTheme="minorHAnsi"/>
          <w:sz w:val="22"/>
          <w:szCs w:val="22"/>
          <w:lang w:eastAsia="en-US"/>
        </w:rPr>
        <w:t>___________________________________</w:t>
      </w:r>
      <w:r w:rsidR="0053064D">
        <w:rPr>
          <w:rFonts w:eastAsiaTheme="minorHAnsi"/>
          <w:sz w:val="22"/>
          <w:szCs w:val="22"/>
          <w:lang w:eastAsia="en-US"/>
        </w:rPr>
        <w:t>_________________________________________________.</w:t>
      </w:r>
    </w:p>
    <w:p w:rsidR="0053064D" w:rsidRDefault="0053064D" w:rsidP="0053064D">
      <w:pPr>
        <w:autoSpaceDE w:val="0"/>
        <w:autoSpaceDN w:val="0"/>
        <w:adjustRightInd w:val="0"/>
        <w:rPr>
          <w:rFonts w:eastAsiaTheme="minorHAnsi"/>
          <w:sz w:val="22"/>
          <w:szCs w:val="22"/>
          <w:lang w:eastAsia="en-US"/>
        </w:rPr>
      </w:pPr>
    </w:p>
    <w:p w:rsidR="009E4E97" w:rsidRPr="009E4E97" w:rsidRDefault="009E4E97" w:rsidP="00167612">
      <w:pPr>
        <w:autoSpaceDE w:val="0"/>
        <w:autoSpaceDN w:val="0"/>
        <w:adjustRightInd w:val="0"/>
        <w:rPr>
          <w:rFonts w:eastAsiaTheme="minorHAnsi"/>
          <w:sz w:val="22"/>
          <w:szCs w:val="22"/>
          <w:lang w:eastAsia="en-US"/>
        </w:rPr>
      </w:pPr>
      <w:r w:rsidRPr="009E4E97">
        <w:rPr>
          <w:rFonts w:eastAsiaTheme="minorHAnsi"/>
          <w:sz w:val="22"/>
          <w:szCs w:val="22"/>
          <w:lang w:eastAsia="en-US"/>
        </w:rPr>
        <w:t>2. Отказать в переводе указанного    помещения    из    жилого</w:t>
      </w:r>
      <w:r w:rsidR="0053064D">
        <w:rPr>
          <w:rFonts w:eastAsiaTheme="minorHAnsi"/>
          <w:sz w:val="22"/>
          <w:szCs w:val="22"/>
          <w:lang w:eastAsia="en-US"/>
        </w:rPr>
        <w:t xml:space="preserve"> </w:t>
      </w:r>
      <w:r w:rsidRPr="009E4E97">
        <w:rPr>
          <w:rFonts w:eastAsiaTheme="minorHAnsi"/>
          <w:sz w:val="22"/>
          <w:szCs w:val="22"/>
          <w:lang w:eastAsia="en-US"/>
        </w:rPr>
        <w:t>(нежилого) в нежилое (жилое) в связи с__________________________________________________________________</w:t>
      </w:r>
    </w:p>
    <w:p w:rsidR="009E4E97" w:rsidRPr="00167612" w:rsidRDefault="009E4E97" w:rsidP="00167612">
      <w:pPr>
        <w:autoSpaceDE w:val="0"/>
        <w:autoSpaceDN w:val="0"/>
        <w:adjustRightInd w:val="0"/>
        <w:jc w:val="center"/>
        <w:rPr>
          <w:rFonts w:eastAsiaTheme="minorHAnsi"/>
          <w:sz w:val="20"/>
          <w:szCs w:val="22"/>
          <w:lang w:eastAsia="en-US"/>
        </w:rPr>
      </w:pPr>
      <w:r w:rsidRPr="00167612">
        <w:rPr>
          <w:rFonts w:eastAsiaTheme="minorHAnsi"/>
          <w:sz w:val="20"/>
          <w:szCs w:val="22"/>
          <w:lang w:eastAsia="en-US"/>
        </w:rPr>
        <w:t xml:space="preserve">(основание(я), установленное частью 1 </w:t>
      </w:r>
      <w:hyperlink r:id="rId21" w:history="1">
        <w:r w:rsidRPr="00167612">
          <w:rPr>
            <w:rFonts w:eastAsiaTheme="minorHAnsi"/>
            <w:color w:val="0000FF"/>
            <w:sz w:val="20"/>
            <w:szCs w:val="22"/>
            <w:lang w:eastAsia="en-US"/>
          </w:rPr>
          <w:t>статьи 24</w:t>
        </w:r>
      </w:hyperlink>
      <w:r w:rsidRPr="00167612">
        <w:rPr>
          <w:rFonts w:eastAsiaTheme="minorHAnsi"/>
          <w:sz w:val="20"/>
          <w:szCs w:val="22"/>
          <w:lang w:eastAsia="en-US"/>
        </w:rPr>
        <w:t>Жилищного кодекса Российской Федерации)</w:t>
      </w:r>
    </w:p>
    <w:p w:rsidR="009E4E97" w:rsidRPr="009E4E97" w:rsidRDefault="009E4E97" w:rsidP="00167612">
      <w:pPr>
        <w:autoSpaceDE w:val="0"/>
        <w:autoSpaceDN w:val="0"/>
        <w:adjustRightInd w:val="0"/>
        <w:rPr>
          <w:rFonts w:eastAsiaTheme="minorHAnsi"/>
          <w:sz w:val="22"/>
          <w:szCs w:val="22"/>
          <w:lang w:eastAsia="en-US"/>
        </w:rPr>
      </w:pPr>
      <w:r w:rsidRPr="009E4E97">
        <w:rPr>
          <w:rFonts w:eastAsiaTheme="minorHAnsi"/>
          <w:sz w:val="22"/>
          <w:szCs w:val="22"/>
          <w:lang w:eastAsia="en-US"/>
        </w:rPr>
        <w:t>__________________________________________________________________</w:t>
      </w:r>
      <w:r w:rsidR="00167612">
        <w:rPr>
          <w:rFonts w:eastAsiaTheme="minorHAnsi"/>
          <w:sz w:val="22"/>
          <w:szCs w:val="22"/>
          <w:lang w:eastAsia="en-US"/>
        </w:rPr>
        <w:t>_________________</w:t>
      </w:r>
    </w:p>
    <w:p w:rsidR="009E4E97" w:rsidRPr="009E4E97" w:rsidRDefault="009E4E97" w:rsidP="00167612">
      <w:pPr>
        <w:autoSpaceDE w:val="0"/>
        <w:autoSpaceDN w:val="0"/>
        <w:adjustRightInd w:val="0"/>
        <w:rPr>
          <w:rFonts w:eastAsiaTheme="minorHAnsi"/>
          <w:sz w:val="22"/>
          <w:szCs w:val="22"/>
          <w:lang w:eastAsia="en-US"/>
        </w:rPr>
      </w:pPr>
      <w:r w:rsidRPr="009E4E97">
        <w:rPr>
          <w:rFonts w:eastAsiaTheme="minorHAnsi"/>
          <w:sz w:val="22"/>
          <w:szCs w:val="22"/>
          <w:lang w:eastAsia="en-US"/>
        </w:rPr>
        <w:t>__________________________________________________________________</w:t>
      </w:r>
      <w:r w:rsidR="00167612">
        <w:rPr>
          <w:rFonts w:eastAsiaTheme="minorHAnsi"/>
          <w:sz w:val="22"/>
          <w:szCs w:val="22"/>
          <w:lang w:eastAsia="en-US"/>
        </w:rPr>
        <w:t>_________________</w:t>
      </w:r>
    </w:p>
    <w:p w:rsidR="009E4E97" w:rsidRPr="009E4E97" w:rsidRDefault="009E4E97" w:rsidP="00167612">
      <w:pPr>
        <w:autoSpaceDE w:val="0"/>
        <w:autoSpaceDN w:val="0"/>
        <w:adjustRightInd w:val="0"/>
        <w:rPr>
          <w:rFonts w:eastAsiaTheme="minorHAnsi"/>
          <w:sz w:val="22"/>
          <w:szCs w:val="22"/>
          <w:lang w:eastAsia="en-US"/>
        </w:rPr>
      </w:pPr>
    </w:p>
    <w:p w:rsidR="009E4E97" w:rsidRPr="009E4E97" w:rsidRDefault="009E4E97" w:rsidP="009E4E97">
      <w:pPr>
        <w:autoSpaceDE w:val="0"/>
        <w:autoSpaceDN w:val="0"/>
        <w:adjustRightInd w:val="0"/>
        <w:jc w:val="center"/>
        <w:rPr>
          <w:rFonts w:eastAsiaTheme="minorHAnsi"/>
          <w:sz w:val="22"/>
          <w:szCs w:val="22"/>
          <w:lang w:eastAsia="en-US"/>
        </w:rPr>
      </w:pPr>
      <w:r w:rsidRPr="009E4E97">
        <w:rPr>
          <w:rFonts w:eastAsiaTheme="minorHAnsi"/>
          <w:sz w:val="22"/>
          <w:szCs w:val="22"/>
          <w:lang w:eastAsia="en-US"/>
        </w:rPr>
        <w:t>_________________________  ________________  _____________________</w:t>
      </w:r>
    </w:p>
    <w:p w:rsidR="009E4E97" w:rsidRPr="00167612" w:rsidRDefault="009E4E97" w:rsidP="00300FCE">
      <w:pPr>
        <w:autoSpaceDE w:val="0"/>
        <w:autoSpaceDN w:val="0"/>
        <w:adjustRightInd w:val="0"/>
        <w:ind w:left="708" w:firstLine="708"/>
        <w:jc w:val="center"/>
        <w:rPr>
          <w:rFonts w:eastAsiaTheme="minorHAnsi"/>
          <w:sz w:val="20"/>
          <w:szCs w:val="22"/>
          <w:lang w:eastAsia="en-US"/>
        </w:rPr>
      </w:pPr>
      <w:r w:rsidRPr="009E4E97">
        <w:rPr>
          <w:rFonts w:eastAsiaTheme="minorHAnsi"/>
          <w:sz w:val="22"/>
          <w:szCs w:val="22"/>
          <w:lang w:eastAsia="en-US"/>
        </w:rPr>
        <w:t>(</w:t>
      </w:r>
      <w:r w:rsidR="00300FCE">
        <w:rPr>
          <w:rFonts w:eastAsiaTheme="minorHAnsi"/>
          <w:sz w:val="20"/>
          <w:szCs w:val="22"/>
          <w:lang w:eastAsia="en-US"/>
        </w:rPr>
        <w:t>должность лица,</w:t>
      </w:r>
      <w:r w:rsidR="00300FCE" w:rsidRPr="00167612">
        <w:rPr>
          <w:rFonts w:eastAsiaTheme="minorHAnsi"/>
          <w:sz w:val="20"/>
          <w:szCs w:val="22"/>
          <w:lang w:eastAsia="en-US"/>
        </w:rPr>
        <w:t xml:space="preserve"> </w:t>
      </w:r>
      <w:r w:rsidR="00300FCE">
        <w:rPr>
          <w:rFonts w:eastAsiaTheme="minorHAnsi"/>
          <w:sz w:val="20"/>
          <w:szCs w:val="22"/>
          <w:lang w:eastAsia="en-US"/>
        </w:rPr>
        <w:t xml:space="preserve"> </w:t>
      </w:r>
      <w:r w:rsidR="00300FCE">
        <w:rPr>
          <w:rFonts w:eastAsiaTheme="minorHAnsi"/>
          <w:sz w:val="20"/>
          <w:szCs w:val="22"/>
          <w:lang w:eastAsia="en-US"/>
        </w:rPr>
        <w:tab/>
      </w:r>
      <w:r w:rsidRPr="00167612">
        <w:rPr>
          <w:rFonts w:eastAsiaTheme="minorHAnsi"/>
          <w:sz w:val="20"/>
          <w:szCs w:val="22"/>
          <w:lang w:eastAsia="en-US"/>
        </w:rPr>
        <w:t>(подпись)      (расшифровка подп</w:t>
      </w:r>
      <w:r w:rsidR="00167612">
        <w:rPr>
          <w:rFonts w:eastAsiaTheme="minorHAnsi"/>
          <w:sz w:val="20"/>
          <w:szCs w:val="22"/>
          <w:lang w:eastAsia="en-US"/>
        </w:rPr>
        <w:t>иси)</w:t>
      </w:r>
      <w:r w:rsidRPr="00167612">
        <w:rPr>
          <w:rFonts w:eastAsiaTheme="minorHAnsi"/>
          <w:sz w:val="20"/>
          <w:szCs w:val="22"/>
          <w:lang w:eastAsia="en-US"/>
        </w:rPr>
        <w:t>подписавшего уведомление)</w:t>
      </w:r>
    </w:p>
    <w:p w:rsidR="009E4E97" w:rsidRPr="009E4E97" w:rsidRDefault="009E4E97" w:rsidP="009E4E97">
      <w:pPr>
        <w:autoSpaceDE w:val="0"/>
        <w:autoSpaceDN w:val="0"/>
        <w:adjustRightInd w:val="0"/>
        <w:jc w:val="center"/>
        <w:rPr>
          <w:rFonts w:eastAsiaTheme="minorHAnsi"/>
          <w:sz w:val="22"/>
          <w:szCs w:val="22"/>
          <w:lang w:eastAsia="en-US"/>
        </w:rPr>
      </w:pPr>
    </w:p>
    <w:p w:rsidR="009E4E97" w:rsidRPr="009E4E97" w:rsidRDefault="009E4E97" w:rsidP="00167612">
      <w:pPr>
        <w:autoSpaceDE w:val="0"/>
        <w:autoSpaceDN w:val="0"/>
        <w:adjustRightInd w:val="0"/>
        <w:rPr>
          <w:rFonts w:eastAsiaTheme="minorHAnsi"/>
          <w:sz w:val="22"/>
          <w:szCs w:val="22"/>
          <w:lang w:eastAsia="en-US"/>
        </w:rPr>
      </w:pPr>
      <w:r w:rsidRPr="009E4E97">
        <w:rPr>
          <w:rFonts w:eastAsiaTheme="minorHAnsi"/>
          <w:sz w:val="22"/>
          <w:szCs w:val="22"/>
          <w:lang w:eastAsia="en-US"/>
        </w:rPr>
        <w:t>"  " ____________ 200_ г.</w:t>
      </w:r>
    </w:p>
    <w:p w:rsidR="0080578F" w:rsidRPr="009E4E97" w:rsidRDefault="0080578F" w:rsidP="009E4E97">
      <w:pPr>
        <w:ind w:firstLine="851"/>
        <w:jc w:val="both"/>
        <w:rPr>
          <w:sz w:val="22"/>
          <w:szCs w:val="22"/>
        </w:rPr>
      </w:pPr>
    </w:p>
    <w:p w:rsidR="00C13F86" w:rsidRDefault="00C13F86"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4662CA" w:rsidRDefault="004662CA" w:rsidP="00DF5BF3">
      <w:pPr>
        <w:jc w:val="both"/>
        <w:rPr>
          <w:sz w:val="40"/>
        </w:rPr>
      </w:pPr>
    </w:p>
    <w:p w:rsidR="00C13F86" w:rsidRDefault="00C13F86" w:rsidP="00DF5BF3">
      <w:pPr>
        <w:jc w:val="both"/>
        <w:rPr>
          <w:sz w:val="40"/>
        </w:rPr>
      </w:pPr>
    </w:p>
    <w:p w:rsidR="00DF5BF3" w:rsidRPr="00CA7049" w:rsidRDefault="00DF5BF3" w:rsidP="00DF5BF3">
      <w:pPr>
        <w:autoSpaceDE w:val="0"/>
        <w:autoSpaceDN w:val="0"/>
        <w:adjustRightInd w:val="0"/>
        <w:ind w:left="708" w:firstLine="3828"/>
        <w:jc w:val="right"/>
        <w:outlineLvl w:val="0"/>
      </w:pPr>
      <w:r w:rsidRPr="00CA7049">
        <w:t xml:space="preserve">Приложение </w:t>
      </w:r>
      <w:r w:rsidR="00407506">
        <w:t>№</w:t>
      </w:r>
      <w:r>
        <w:t>3</w:t>
      </w:r>
    </w:p>
    <w:p w:rsidR="00DF5BF3" w:rsidRDefault="00DF5BF3" w:rsidP="00DF5BF3">
      <w:pPr>
        <w:autoSpaceDE w:val="0"/>
        <w:autoSpaceDN w:val="0"/>
        <w:adjustRightInd w:val="0"/>
        <w:ind w:firstLine="4536"/>
        <w:jc w:val="right"/>
      </w:pPr>
      <w:r w:rsidRPr="00CA7049">
        <w:t xml:space="preserve">к </w:t>
      </w:r>
      <w:r w:rsidRPr="007C7E8B">
        <w:t>Административному регламенту</w:t>
      </w:r>
    </w:p>
    <w:p w:rsidR="00DF5BF3" w:rsidRDefault="00DF5BF3" w:rsidP="00DF5BF3">
      <w:pPr>
        <w:autoSpaceDE w:val="0"/>
        <w:autoSpaceDN w:val="0"/>
        <w:adjustRightInd w:val="0"/>
        <w:ind w:firstLine="4536"/>
        <w:jc w:val="right"/>
      </w:pPr>
      <w:r>
        <w:t>предоставления муниципальной услуги</w:t>
      </w:r>
    </w:p>
    <w:p w:rsidR="00DF5BF3" w:rsidRDefault="00407506" w:rsidP="00DF5BF3">
      <w:pPr>
        <w:tabs>
          <w:tab w:val="left" w:pos="8115"/>
        </w:tabs>
        <w:autoSpaceDE w:val="0"/>
        <w:autoSpaceDN w:val="0"/>
        <w:adjustRightInd w:val="0"/>
        <w:ind w:firstLine="4536"/>
        <w:jc w:val="right"/>
      </w:pPr>
      <w:r>
        <w:t xml:space="preserve">         </w:t>
      </w:r>
      <w:r w:rsidR="00DF5BF3">
        <w:t>«Перевод жилого (нежилого)</w:t>
      </w:r>
      <w:r w:rsidR="00DF5BF3">
        <w:tab/>
      </w:r>
    </w:p>
    <w:p w:rsidR="00DF5BF3" w:rsidRPr="007C7E8B" w:rsidRDefault="00DF5BF3" w:rsidP="00DF5BF3">
      <w:pPr>
        <w:autoSpaceDE w:val="0"/>
        <w:autoSpaceDN w:val="0"/>
        <w:adjustRightInd w:val="0"/>
        <w:ind w:firstLine="4536"/>
        <w:jc w:val="right"/>
      </w:pPr>
      <w:r>
        <w:t>помещения в нежилое (жилое) помещение»</w:t>
      </w:r>
    </w:p>
    <w:p w:rsidR="008A2D7D" w:rsidRPr="00FC20B1" w:rsidRDefault="008A2D7D" w:rsidP="008A2D7D">
      <w:pPr>
        <w:pStyle w:val="ConsPlusTitle"/>
        <w:widowControl/>
        <w:jc w:val="right"/>
        <w:rPr>
          <w:b w:val="0"/>
          <w:sz w:val="20"/>
          <w:szCs w:val="20"/>
        </w:rPr>
      </w:pPr>
    </w:p>
    <w:p w:rsidR="00821ECE" w:rsidRPr="00B74F0D" w:rsidRDefault="00821ECE" w:rsidP="00821ECE">
      <w:pPr>
        <w:autoSpaceDE w:val="0"/>
        <w:autoSpaceDN w:val="0"/>
        <w:adjustRightInd w:val="0"/>
        <w:jc w:val="center"/>
        <w:rPr>
          <w:color w:val="FF0000"/>
          <w:sz w:val="20"/>
          <w:szCs w:val="20"/>
        </w:rPr>
      </w:pPr>
      <w:r w:rsidRPr="00B74F0D">
        <w:rPr>
          <w:b/>
          <w:bCs/>
          <w:sz w:val="20"/>
          <w:szCs w:val="20"/>
        </w:rPr>
        <w:t xml:space="preserve">БЛОК-СХЕМЫ ПОСЛЕДОВАТЕЛЬНОСТИ ДЕЙСТВИЙ ПРИ ПРЕДОСТАВЛЕНИИ МУНИЦИПАЛЬНОЙ УСЛУГИ «ПЕРЕВОД ЖИЛОГО (НЕЖИЛОГО) ПОМЕЩЕНИЯ В НЕЖИЛОЕ (ЖИЛОЕ) ПОМЕЩЕНИЕ»   </w:t>
      </w:r>
    </w:p>
    <w:p w:rsidR="00821ECE" w:rsidRPr="00D000FC" w:rsidRDefault="00CA0D32" w:rsidP="00821ECE">
      <w:pPr>
        <w:autoSpaceDE w:val="0"/>
        <w:autoSpaceDN w:val="0"/>
        <w:adjustRightInd w:val="0"/>
        <w:ind w:firstLine="540"/>
        <w:jc w:val="both"/>
        <w:rPr>
          <w:sz w:val="20"/>
          <w:szCs w:val="20"/>
          <w:highlight w:val="yellow"/>
        </w:rPr>
      </w:pPr>
      <w:r>
        <w:rPr>
          <w:b/>
          <w:noProof/>
          <w:sz w:val="40"/>
        </w:rPr>
        <mc:AlternateContent>
          <mc:Choice Requires="wpc">
            <w:drawing>
              <wp:anchor distT="0" distB="0" distL="114300" distR="114300" simplePos="0" relativeHeight="251658240" behindDoc="0" locked="0" layoutInCell="1" allowOverlap="1">
                <wp:simplePos x="0" y="0"/>
                <wp:positionH relativeFrom="column">
                  <wp:posOffset>-606425</wp:posOffset>
                </wp:positionH>
                <wp:positionV relativeFrom="paragraph">
                  <wp:posOffset>213360</wp:posOffset>
                </wp:positionV>
                <wp:extent cx="6406515" cy="8439785"/>
                <wp:effectExtent l="0" t="0" r="0" b="0"/>
                <wp:wrapNone/>
                <wp:docPr id="110" name="Полотно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 name="Text Box 84"/>
                        <wps:cNvSpPr txBox="1">
                          <a:spLocks noChangeArrowheads="1"/>
                        </wps:cNvSpPr>
                        <wps:spPr bwMode="auto">
                          <a:xfrm>
                            <a:off x="1605474" y="209990"/>
                            <a:ext cx="3314580" cy="342874"/>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center"/>
                                <w:rPr>
                                  <w:sz w:val="20"/>
                                  <w:szCs w:val="20"/>
                                </w:rPr>
                              </w:pPr>
                              <w:r w:rsidRPr="00910620">
                                <w:rPr>
                                  <w:sz w:val="20"/>
                                  <w:szCs w:val="20"/>
                                </w:rPr>
                                <w:t>Заявитель обращается с пакетом документов</w:t>
                              </w:r>
                            </w:p>
                          </w:txbxContent>
                        </wps:txbx>
                        <wps:bodyPr rot="0" vert="horz" wrap="square" lIns="91440" tIns="45720" rIns="91440" bIns="45720" anchor="t" anchorCtr="0" upright="1">
                          <a:noAutofit/>
                        </wps:bodyPr>
                      </wps:wsp>
                      <wps:wsp>
                        <wps:cNvPr id="80" name="Line 85"/>
                        <wps:cNvCnPr>
                          <a:cxnSpLocks noChangeShapeType="1"/>
                        </wps:cNvCnPr>
                        <wps:spPr bwMode="auto">
                          <a:xfrm>
                            <a:off x="348946" y="169550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6"/>
                        <wps:cNvSpPr txBox="1">
                          <a:spLocks noChangeArrowheads="1"/>
                        </wps:cNvSpPr>
                        <wps:spPr bwMode="auto">
                          <a:xfrm>
                            <a:off x="1187143" y="772927"/>
                            <a:ext cx="4000327" cy="570910"/>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910620">
                                <w:rPr>
                                  <w:sz w:val="20"/>
                                  <w:szCs w:val="20"/>
                                </w:rPr>
                                <w:t>Ответственный исполнитель проверяет личность заявителя, полномочия заявителя (полномочия представителя заявителя), проверяет заявление на соответствие установленным требованиям</w:t>
                              </w:r>
                            </w:p>
                            <w:p w:rsidR="00B156E4" w:rsidRPr="00910620" w:rsidRDefault="00B156E4" w:rsidP="00CA0D32">
                              <w:pPr>
                                <w:rPr>
                                  <w:sz w:val="20"/>
                                  <w:szCs w:val="20"/>
                                </w:rPr>
                              </w:pPr>
                            </w:p>
                          </w:txbxContent>
                        </wps:txbx>
                        <wps:bodyPr rot="0" vert="horz" wrap="square" lIns="91440" tIns="45720" rIns="91440" bIns="45720" anchor="t" anchorCtr="0" upright="1">
                          <a:noAutofit/>
                        </wps:bodyPr>
                      </wps:wsp>
                      <wps:wsp>
                        <wps:cNvPr id="82" name="Text Box 87"/>
                        <wps:cNvSpPr txBox="1">
                          <a:spLocks noChangeArrowheads="1"/>
                        </wps:cNvSpPr>
                        <wps:spPr bwMode="auto">
                          <a:xfrm>
                            <a:off x="382254" y="3067819"/>
                            <a:ext cx="2351943" cy="1347708"/>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B74F0D">
                                <w:rPr>
                                  <w:sz w:val="20"/>
                                  <w:szCs w:val="20"/>
                                </w:rPr>
                                <w:t xml:space="preserve"> заверяет копии принятых документов и выдает расписку в получении документов с указанием их перечня и даты их получения, а также с указанием перечня документов, которые будут</w:t>
                              </w:r>
                              <w:r w:rsidRPr="00910620">
                                <w:rPr>
                                  <w:sz w:val="20"/>
                                  <w:szCs w:val="20"/>
                                </w:rPr>
                                <w:t xml:space="preserve"> получены по межведомственным запросам</w:t>
                              </w:r>
                            </w:p>
                          </w:txbxContent>
                        </wps:txbx>
                        <wps:bodyPr rot="0" vert="horz" wrap="square" lIns="91440" tIns="45720" rIns="91440" bIns="45720" anchor="t" anchorCtr="0" upright="1">
                          <a:noAutofit/>
                        </wps:bodyPr>
                      </wps:wsp>
                      <wps:wsp>
                        <wps:cNvPr id="83" name="Text Box 88"/>
                        <wps:cNvSpPr txBox="1">
                          <a:spLocks noChangeArrowheads="1"/>
                        </wps:cNvSpPr>
                        <wps:spPr bwMode="auto">
                          <a:xfrm>
                            <a:off x="343278" y="4782189"/>
                            <a:ext cx="2172208" cy="914604"/>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910620">
                                <w:rPr>
                                  <w:sz w:val="20"/>
                                  <w:szCs w:val="20"/>
                                </w:rPr>
                                <w:t>Осуществляет регистрацию заявления о</w:t>
                              </w:r>
                              <w:r>
                                <w:rPr>
                                  <w:sz w:val="20"/>
                                  <w:szCs w:val="20"/>
                                </w:rPr>
                                <w:t xml:space="preserve"> переводе помещения</w:t>
                              </w:r>
                            </w:p>
                          </w:txbxContent>
                        </wps:txbx>
                        <wps:bodyPr rot="0" vert="horz" wrap="square" lIns="91440" tIns="45720" rIns="91440" bIns="45720" anchor="t" anchorCtr="0" upright="1">
                          <a:noAutofit/>
                        </wps:bodyPr>
                      </wps:wsp>
                      <wps:wsp>
                        <wps:cNvPr id="84" name="Text Box 89"/>
                        <wps:cNvSpPr txBox="1">
                          <a:spLocks noChangeArrowheads="1"/>
                        </wps:cNvSpPr>
                        <wps:spPr bwMode="auto">
                          <a:xfrm>
                            <a:off x="2857145" y="3087408"/>
                            <a:ext cx="3314580" cy="914604"/>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910620">
                                <w:rPr>
                                  <w:sz w:val="20"/>
                                  <w:szCs w:val="20"/>
                                </w:rPr>
                                <w:t>При отсутствии документов, предусмотренных п. 2.6.  регламента ответственный исполнитель объясняет заявителю содержание выявленных недостатков и предлагает принять меры по их устранению.</w:t>
                              </w:r>
                            </w:p>
                            <w:p w:rsidR="00B156E4" w:rsidRPr="00910620" w:rsidRDefault="00B156E4" w:rsidP="00CA0D32">
                              <w:pPr>
                                <w:rPr>
                                  <w:sz w:val="20"/>
                                  <w:szCs w:val="20"/>
                                </w:rPr>
                              </w:pPr>
                            </w:p>
                          </w:txbxContent>
                        </wps:txbx>
                        <wps:bodyPr rot="0" vert="horz" wrap="square" lIns="91440" tIns="45720" rIns="91440" bIns="45720" anchor="t" anchorCtr="0" upright="1">
                          <a:noAutofit/>
                        </wps:bodyPr>
                      </wps:wsp>
                      <wps:wsp>
                        <wps:cNvPr id="86" name="Text Box 91"/>
                        <wps:cNvSpPr txBox="1">
                          <a:spLocks noChangeArrowheads="1"/>
                        </wps:cNvSpPr>
                        <wps:spPr bwMode="auto">
                          <a:xfrm>
                            <a:off x="2971589" y="4372640"/>
                            <a:ext cx="1943086" cy="1600352"/>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910620">
                                <w:rPr>
                                  <w:sz w:val="20"/>
                                  <w:szCs w:val="20"/>
                                </w:rPr>
                                <w:t xml:space="preserve">при несогласии заявителя устранить препятствия   исполнитель обращает внимание, что указанное обстоятельство является основанием для отказа в </w:t>
                              </w:r>
                              <w:r>
                                <w:rPr>
                                  <w:sz w:val="20"/>
                                  <w:szCs w:val="20"/>
                                </w:rPr>
                                <w:t>переводе помещения</w:t>
                              </w:r>
                            </w:p>
                          </w:txbxContent>
                        </wps:txbx>
                        <wps:bodyPr rot="0" vert="horz" wrap="square" lIns="91440" tIns="45720" rIns="91440" bIns="45720" anchor="t" anchorCtr="0" upright="1">
                          <a:noAutofit/>
                        </wps:bodyPr>
                      </wps:wsp>
                      <wps:wsp>
                        <wps:cNvPr id="87" name="Text Box 92"/>
                        <wps:cNvSpPr txBox="1">
                          <a:spLocks noChangeArrowheads="1"/>
                        </wps:cNvSpPr>
                        <wps:spPr bwMode="auto">
                          <a:xfrm>
                            <a:off x="5020561" y="4351392"/>
                            <a:ext cx="1142372" cy="1371496"/>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910620">
                                <w:rPr>
                                  <w:sz w:val="20"/>
                                  <w:szCs w:val="20"/>
                                </w:rPr>
                                <w:t xml:space="preserve">при согласии заявителя устранить препятствия представленные документы возвращаются </w:t>
                              </w:r>
                            </w:p>
                          </w:txbxContent>
                        </wps:txbx>
                        <wps:bodyPr rot="0" vert="horz" wrap="square" lIns="91440" tIns="45720" rIns="91440" bIns="45720" anchor="t" anchorCtr="0" upright="1">
                          <a:noAutofit/>
                        </wps:bodyPr>
                      </wps:wsp>
                      <wps:wsp>
                        <wps:cNvPr id="88" name="Text Box 93"/>
                        <wps:cNvSpPr txBox="1">
                          <a:spLocks noChangeArrowheads="1"/>
                        </wps:cNvSpPr>
                        <wps:spPr bwMode="auto">
                          <a:xfrm>
                            <a:off x="1599807" y="1581486"/>
                            <a:ext cx="2743799" cy="1027802"/>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jc w:val="both"/>
                                <w:rPr>
                                  <w:sz w:val="20"/>
                                  <w:szCs w:val="20"/>
                                </w:rPr>
                              </w:pPr>
                              <w:r w:rsidRPr="00910620">
                                <w:rPr>
                                  <w:sz w:val="20"/>
                                  <w:szCs w:val="20"/>
                                </w:rPr>
                                <w:t>Ответственный исполнитель проверяет документы на предмет соответствия перечню документов, ука</w:t>
                              </w:r>
                              <w:r>
                                <w:rPr>
                                  <w:sz w:val="20"/>
                                  <w:szCs w:val="20"/>
                                </w:rPr>
                                <w:t xml:space="preserve">занных в пункте 2.6.настоящего </w:t>
                              </w:r>
                              <w:r w:rsidRPr="00910620">
                                <w:rPr>
                                  <w:sz w:val="20"/>
                                  <w:szCs w:val="20"/>
                                </w:rPr>
                                <w:t>административного регламента</w:t>
                              </w:r>
                            </w:p>
                          </w:txbxContent>
                        </wps:txbx>
                        <wps:bodyPr rot="0" vert="horz" wrap="square" lIns="91440" tIns="45720" rIns="91440" bIns="45720" anchor="t" anchorCtr="0" upright="1">
                          <a:noAutofit/>
                        </wps:bodyPr>
                      </wps:wsp>
                      <wps:wsp>
                        <wps:cNvPr id="89" name="Text Box 94"/>
                        <wps:cNvSpPr txBox="1">
                          <a:spLocks noChangeArrowheads="1"/>
                        </wps:cNvSpPr>
                        <wps:spPr bwMode="auto">
                          <a:xfrm>
                            <a:off x="1231249" y="5960255"/>
                            <a:ext cx="342469" cy="342874"/>
                          </a:xfrm>
                          <a:prstGeom prst="rect">
                            <a:avLst/>
                          </a:prstGeom>
                          <a:solidFill>
                            <a:srgbClr val="FFFFFF"/>
                          </a:solidFill>
                          <a:ln w="9525">
                            <a:solidFill>
                              <a:srgbClr val="000000"/>
                            </a:solidFill>
                            <a:miter lim="800000"/>
                            <a:headEnd/>
                            <a:tailEnd/>
                          </a:ln>
                        </wps:spPr>
                        <wps:txbx>
                          <w:txbxContent>
                            <w:p w:rsidR="00B156E4" w:rsidRPr="00910620" w:rsidRDefault="00B156E4" w:rsidP="00CA0D32">
                              <w:pPr>
                                <w:rPr>
                                  <w:sz w:val="20"/>
                                  <w:szCs w:val="20"/>
                                </w:rPr>
                              </w:pPr>
                              <w:r w:rsidRPr="00910620">
                                <w:rPr>
                                  <w:sz w:val="20"/>
                                  <w:szCs w:val="20"/>
                                </w:rPr>
                                <w:t>2</w:t>
                              </w:r>
                            </w:p>
                          </w:txbxContent>
                        </wps:txbx>
                        <wps:bodyPr rot="0" vert="horz" wrap="square" lIns="91440" tIns="45720" rIns="91440" bIns="45720" anchor="t" anchorCtr="0" upright="1">
                          <a:noAutofit/>
                        </wps:bodyPr>
                      </wps:wsp>
                      <wps:wsp>
                        <wps:cNvPr id="90" name="Line 95"/>
                        <wps:cNvCnPr>
                          <a:cxnSpLocks noChangeShapeType="1"/>
                        </wps:cNvCnPr>
                        <wps:spPr bwMode="auto">
                          <a:xfrm>
                            <a:off x="6063237" y="501022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3095060" y="544071"/>
                            <a:ext cx="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flipH="1">
                            <a:off x="1599807" y="2610107"/>
                            <a:ext cx="914869" cy="457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a:off x="3543702" y="2610107"/>
                            <a:ext cx="799904" cy="457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01"/>
                        <wps:cNvCnPr>
                          <a:cxnSpLocks noChangeShapeType="1"/>
                        </wps:cNvCnPr>
                        <wps:spPr bwMode="auto">
                          <a:xfrm flipH="1">
                            <a:off x="3743061" y="4002012"/>
                            <a:ext cx="457435"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2"/>
                        <wps:cNvCnPr>
                          <a:cxnSpLocks noChangeShapeType="1"/>
                        </wps:cNvCnPr>
                        <wps:spPr bwMode="auto">
                          <a:xfrm>
                            <a:off x="5237243" y="4002012"/>
                            <a:ext cx="228313"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03"/>
                        <wps:cNvCnPr>
                          <a:cxnSpLocks noChangeShapeType="1"/>
                        </wps:cNvCnPr>
                        <wps:spPr bwMode="auto">
                          <a:xfrm>
                            <a:off x="1428645" y="4439315"/>
                            <a:ext cx="810"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05"/>
                        <wps:cNvCnPr>
                          <a:cxnSpLocks noChangeShapeType="1"/>
                        </wps:cNvCnPr>
                        <wps:spPr bwMode="auto">
                          <a:xfrm>
                            <a:off x="1389223" y="5696793"/>
                            <a:ext cx="81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6"/>
                        <wps:cNvCnPr>
                          <a:cxnSpLocks noChangeShapeType="1"/>
                        </wps:cNvCnPr>
                        <wps:spPr bwMode="auto">
                          <a:xfrm>
                            <a:off x="5943413" y="64965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7"/>
                        <wps:cNvCnPr>
                          <a:cxnSpLocks noChangeShapeType="1"/>
                        </wps:cNvCnPr>
                        <wps:spPr bwMode="auto">
                          <a:xfrm flipH="1">
                            <a:off x="5029353" y="324008"/>
                            <a:ext cx="12573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3086268" y="1352630"/>
                            <a:ext cx="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10"/>
                        <wps:cNvCnPr>
                          <a:cxnSpLocks noChangeShapeType="1"/>
                        </wps:cNvCnPr>
                        <wps:spPr bwMode="auto">
                          <a:xfrm>
                            <a:off x="6292406" y="324827"/>
                            <a:ext cx="0" cy="4915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11"/>
                        <wps:cNvCnPr>
                          <a:cxnSpLocks noChangeShapeType="1"/>
                        </wps:cNvCnPr>
                        <wps:spPr bwMode="auto">
                          <a:xfrm flipH="1">
                            <a:off x="6172535" y="5239081"/>
                            <a:ext cx="11415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2"/>
                        <wps:cNvCnPr>
                          <a:cxnSpLocks noChangeShapeType="1"/>
                        </wps:cNvCnPr>
                        <wps:spPr bwMode="auto">
                          <a:xfrm flipH="1">
                            <a:off x="2866958" y="5455958"/>
                            <a:ext cx="114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3"/>
                        <wps:cNvCnPr>
                          <a:cxnSpLocks noChangeShapeType="1"/>
                        </wps:cNvCnPr>
                        <wps:spPr bwMode="auto">
                          <a:xfrm flipV="1">
                            <a:off x="2857145" y="4215750"/>
                            <a:ext cx="0" cy="1257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4"/>
                        <wps:cNvCnPr>
                          <a:cxnSpLocks noChangeShapeType="1"/>
                        </wps:cNvCnPr>
                        <wps:spPr bwMode="auto">
                          <a:xfrm flipH="1">
                            <a:off x="2734197" y="4201411"/>
                            <a:ext cx="11415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10" o:spid="_x0000_s1026" editas="canvas" style="position:absolute;left:0;text-align:left;margin-left:-47.75pt;margin-top:16.8pt;width:504.45pt;height:664.55pt;z-index:251658240" coordsize="64065,8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65;height:84397;visibility:visible;mso-wrap-style:square">
                  <v:fill o:detectmouseclick="t"/>
                  <v:path o:connecttype="none"/>
                </v:shape>
                <v:shapetype id="_x0000_t202" coordsize="21600,21600" o:spt="202" path="m,l,21600r21600,l21600,xe">
                  <v:stroke joinstyle="miter"/>
                  <v:path gradientshapeok="t" o:connecttype="rect"/>
                </v:shapetype>
                <v:shape id="Text Box 84" o:spid="_x0000_s1028" type="#_x0000_t202" style="position:absolute;left:16054;top:2099;width:33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B156E4" w:rsidRPr="00910620" w:rsidRDefault="00B156E4" w:rsidP="00CA0D32">
                        <w:pPr>
                          <w:jc w:val="center"/>
                          <w:rPr>
                            <w:sz w:val="20"/>
                            <w:szCs w:val="20"/>
                          </w:rPr>
                        </w:pPr>
                        <w:r w:rsidRPr="00910620">
                          <w:rPr>
                            <w:sz w:val="20"/>
                            <w:szCs w:val="20"/>
                          </w:rPr>
                          <w:t>Заявитель обращается с пакетом документов</w:t>
                        </w:r>
                      </w:p>
                    </w:txbxContent>
                  </v:textbox>
                </v:shape>
                <v:line id="Line 85" o:spid="_x0000_s1029" style="position:absolute;visibility:visible;mso-wrap-style:square" from="3489,16955" to="3489,1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shape id="Text Box 86" o:spid="_x0000_s1030" type="#_x0000_t202" style="position:absolute;left:11871;top:7729;width:40003;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B156E4" w:rsidRPr="00910620" w:rsidRDefault="00B156E4" w:rsidP="00CA0D32">
                        <w:pPr>
                          <w:jc w:val="both"/>
                          <w:rPr>
                            <w:sz w:val="20"/>
                            <w:szCs w:val="20"/>
                          </w:rPr>
                        </w:pPr>
                        <w:r w:rsidRPr="00910620">
                          <w:rPr>
                            <w:sz w:val="20"/>
                            <w:szCs w:val="20"/>
                          </w:rPr>
                          <w:t>Ответственный исполнитель проверяет личность заявителя, полномочия заявителя (полномочия представителя заявителя), проверяет заявление на соответствие установленным требованиям</w:t>
                        </w:r>
                      </w:p>
                      <w:p w:rsidR="00B156E4" w:rsidRPr="00910620" w:rsidRDefault="00B156E4" w:rsidP="00CA0D32">
                        <w:pPr>
                          <w:rPr>
                            <w:sz w:val="20"/>
                            <w:szCs w:val="20"/>
                          </w:rPr>
                        </w:pPr>
                      </w:p>
                    </w:txbxContent>
                  </v:textbox>
                </v:shape>
                <v:shape id="Text Box 87" o:spid="_x0000_s1031" type="#_x0000_t202" style="position:absolute;left:3822;top:30678;width:23519;height:1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B156E4" w:rsidRPr="00910620" w:rsidRDefault="00B156E4" w:rsidP="00CA0D32">
                        <w:pPr>
                          <w:jc w:val="both"/>
                          <w:rPr>
                            <w:sz w:val="20"/>
                            <w:szCs w:val="20"/>
                          </w:rPr>
                        </w:pPr>
                        <w:r w:rsidRPr="00B74F0D">
                          <w:rPr>
                            <w:sz w:val="20"/>
                            <w:szCs w:val="20"/>
                          </w:rPr>
                          <w:t xml:space="preserve"> заверяет копии принятых документов и выдает расписку в получении документов с указанием их перечня и даты их получения, а также с указанием перечня документов, которые будут</w:t>
                        </w:r>
                        <w:r w:rsidRPr="00910620">
                          <w:rPr>
                            <w:sz w:val="20"/>
                            <w:szCs w:val="20"/>
                          </w:rPr>
                          <w:t xml:space="preserve"> получены по межведомственным запросам</w:t>
                        </w:r>
                      </w:p>
                    </w:txbxContent>
                  </v:textbox>
                </v:shape>
                <v:shape id="Text Box 88" o:spid="_x0000_s1032" type="#_x0000_t202" style="position:absolute;left:3432;top:47821;width:21722;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B156E4" w:rsidRPr="00910620" w:rsidRDefault="00B156E4" w:rsidP="00CA0D32">
                        <w:pPr>
                          <w:jc w:val="both"/>
                          <w:rPr>
                            <w:sz w:val="20"/>
                            <w:szCs w:val="20"/>
                          </w:rPr>
                        </w:pPr>
                        <w:r w:rsidRPr="00910620">
                          <w:rPr>
                            <w:sz w:val="20"/>
                            <w:szCs w:val="20"/>
                          </w:rPr>
                          <w:t>Осуществляет регистрацию заявления о</w:t>
                        </w:r>
                        <w:r>
                          <w:rPr>
                            <w:sz w:val="20"/>
                            <w:szCs w:val="20"/>
                          </w:rPr>
                          <w:t xml:space="preserve"> переводе помещения</w:t>
                        </w:r>
                      </w:p>
                    </w:txbxContent>
                  </v:textbox>
                </v:shape>
                <v:shape id="Text Box 89" o:spid="_x0000_s1033" type="#_x0000_t202" style="position:absolute;left:28571;top:30874;width:33146;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B156E4" w:rsidRPr="00910620" w:rsidRDefault="00B156E4" w:rsidP="00CA0D32">
                        <w:pPr>
                          <w:jc w:val="both"/>
                          <w:rPr>
                            <w:sz w:val="20"/>
                            <w:szCs w:val="20"/>
                          </w:rPr>
                        </w:pPr>
                        <w:r w:rsidRPr="00910620">
                          <w:rPr>
                            <w:sz w:val="20"/>
                            <w:szCs w:val="20"/>
                          </w:rPr>
                          <w:t>При отсутствии документов, предусмотренных п. 2.6.  регламента ответственный исполнитель объясняет заявителю содержание выявленных недостатков и предлагает принять меры по их устранению.</w:t>
                        </w:r>
                      </w:p>
                      <w:p w:rsidR="00B156E4" w:rsidRPr="00910620" w:rsidRDefault="00B156E4" w:rsidP="00CA0D32">
                        <w:pPr>
                          <w:rPr>
                            <w:sz w:val="20"/>
                            <w:szCs w:val="20"/>
                          </w:rPr>
                        </w:pPr>
                      </w:p>
                    </w:txbxContent>
                  </v:textbox>
                </v:shape>
                <v:shape id="Text Box 91" o:spid="_x0000_s1034" type="#_x0000_t202" style="position:absolute;left:29715;top:43726;width:19431;height:1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B156E4" w:rsidRPr="00910620" w:rsidRDefault="00B156E4" w:rsidP="00CA0D32">
                        <w:pPr>
                          <w:jc w:val="both"/>
                          <w:rPr>
                            <w:sz w:val="20"/>
                            <w:szCs w:val="20"/>
                          </w:rPr>
                        </w:pPr>
                        <w:r w:rsidRPr="00910620">
                          <w:rPr>
                            <w:sz w:val="20"/>
                            <w:szCs w:val="20"/>
                          </w:rPr>
                          <w:t xml:space="preserve">при несогласии заявителя устранить препятствия   исполнитель обращает внимание, что указанное обстоятельство является основанием для отказа в </w:t>
                        </w:r>
                        <w:r>
                          <w:rPr>
                            <w:sz w:val="20"/>
                            <w:szCs w:val="20"/>
                          </w:rPr>
                          <w:t>переводе помещения</w:t>
                        </w:r>
                      </w:p>
                    </w:txbxContent>
                  </v:textbox>
                </v:shape>
                <v:shape id="Text Box 92" o:spid="_x0000_s1035" type="#_x0000_t202" style="position:absolute;left:50205;top:43513;width:11424;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B156E4" w:rsidRPr="00910620" w:rsidRDefault="00B156E4" w:rsidP="00CA0D32">
                        <w:pPr>
                          <w:jc w:val="both"/>
                          <w:rPr>
                            <w:sz w:val="20"/>
                            <w:szCs w:val="20"/>
                          </w:rPr>
                        </w:pPr>
                        <w:r w:rsidRPr="00910620">
                          <w:rPr>
                            <w:sz w:val="20"/>
                            <w:szCs w:val="20"/>
                          </w:rPr>
                          <w:t xml:space="preserve">при согласии заявителя устранить препятствия представленные документы возвращаются </w:t>
                        </w:r>
                      </w:p>
                    </w:txbxContent>
                  </v:textbox>
                </v:shape>
                <v:shape id="Text Box 93" o:spid="_x0000_s1036" type="#_x0000_t202" style="position:absolute;left:15998;top:15814;width:27438;height:10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B156E4" w:rsidRPr="00910620" w:rsidRDefault="00B156E4" w:rsidP="00CA0D32">
                        <w:pPr>
                          <w:jc w:val="both"/>
                          <w:rPr>
                            <w:sz w:val="20"/>
                            <w:szCs w:val="20"/>
                          </w:rPr>
                        </w:pPr>
                        <w:r w:rsidRPr="00910620">
                          <w:rPr>
                            <w:sz w:val="20"/>
                            <w:szCs w:val="20"/>
                          </w:rPr>
                          <w:t>Ответственный исполнитель проверяет документы на предмет соответствия перечню документов, ука</w:t>
                        </w:r>
                        <w:r>
                          <w:rPr>
                            <w:sz w:val="20"/>
                            <w:szCs w:val="20"/>
                          </w:rPr>
                          <w:t xml:space="preserve">занных в пункте 2.6.настоящего </w:t>
                        </w:r>
                        <w:r w:rsidRPr="00910620">
                          <w:rPr>
                            <w:sz w:val="20"/>
                            <w:szCs w:val="20"/>
                          </w:rPr>
                          <w:t>административного регламента</w:t>
                        </w:r>
                      </w:p>
                    </w:txbxContent>
                  </v:textbox>
                </v:shape>
                <v:shape id="Text Box 94" o:spid="_x0000_s1037" type="#_x0000_t202" style="position:absolute;left:12312;top:59602;width:34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B156E4" w:rsidRPr="00910620" w:rsidRDefault="00B156E4" w:rsidP="00CA0D32">
                        <w:pPr>
                          <w:rPr>
                            <w:sz w:val="20"/>
                            <w:szCs w:val="20"/>
                          </w:rPr>
                        </w:pPr>
                        <w:r w:rsidRPr="00910620">
                          <w:rPr>
                            <w:sz w:val="20"/>
                            <w:szCs w:val="20"/>
                          </w:rPr>
                          <w:t>2</w:t>
                        </w:r>
                      </w:p>
                    </w:txbxContent>
                  </v:textbox>
                </v:shape>
                <v:line id="Line 95" o:spid="_x0000_s1038" style="position:absolute;visibility:visible;mso-wrap-style:square" from="60632,50102" to="60632,5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98" o:spid="_x0000_s1039" style="position:absolute;visibility:visible;mso-wrap-style:square" from="30950,5440" to="3095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99" o:spid="_x0000_s1040" style="position:absolute;flip:x;visibility:visible;mso-wrap-style:square" from="15998,26101" to="25146,3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100" o:spid="_x0000_s1041" style="position:absolute;visibility:visible;mso-wrap-style:square" from="35437,26101" to="43436,3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101" o:spid="_x0000_s1042" style="position:absolute;flip:x;visibility:visible;mso-wrap-style:square" from="37430,40020" to="42004,4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02" o:spid="_x0000_s1043" style="position:absolute;visibility:visible;mso-wrap-style:square" from="52372,40020" to="54655,4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103" o:spid="_x0000_s1044" style="position:absolute;visibility:visible;mso-wrap-style:square" from="14286,44393" to="14294,4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105" o:spid="_x0000_s1045" style="position:absolute;visibility:visible;mso-wrap-style:square" from="13892,56967" to="13900,5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106" o:spid="_x0000_s1046" style="position:absolute;visibility:visible;mso-wrap-style:square" from="59434,64965" to="59434,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107" o:spid="_x0000_s1047" style="position:absolute;flip:x;visibility:visible;mso-wrap-style:square" from="50293,3240" to="62866,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109" o:spid="_x0000_s1048" style="position:absolute;visibility:visible;mso-wrap-style:square" from="30862,13526" to="30862,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110" o:spid="_x0000_s1049" style="position:absolute;visibility:visible;mso-wrap-style:square" from="62924,3248" to="62924,5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111" o:spid="_x0000_s1050" style="position:absolute;flip:x;visibility:visible;mso-wrap-style:square" from="61725,52390" to="62866,5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112" o:spid="_x0000_s1051" style="position:absolute;flip:x;visibility:visible;mso-wrap-style:square" from="28669,54559" to="29811,5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113" o:spid="_x0000_s1052" style="position:absolute;flip:y;visibility:visible;mso-wrap-style:square" from="28571,42157" to="28571,5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114" o:spid="_x0000_s1053" style="position:absolute;flip:x;visibility:visible;mso-wrap-style:square" from="27341,42014" to="28483,4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group>
            </w:pict>
          </mc:Fallback>
        </mc:AlternateContent>
      </w:r>
    </w:p>
    <w:p w:rsidR="008A2D7D" w:rsidRDefault="008A2D7D"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r>
        <w:rPr>
          <w:noProof/>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ragraph">
                  <wp:posOffset>315302</wp:posOffset>
                </wp:positionV>
                <wp:extent cx="5907405" cy="8595309"/>
                <wp:effectExtent l="0" t="0" r="626745" b="0"/>
                <wp:wrapNone/>
                <wp:docPr id="148" name="Полотно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1" name="Text Box 117"/>
                        <wps:cNvSpPr txBox="1">
                          <a:spLocks noChangeArrowheads="1"/>
                        </wps:cNvSpPr>
                        <wps:spPr bwMode="auto">
                          <a:xfrm>
                            <a:off x="2857285" y="0"/>
                            <a:ext cx="457457" cy="342860"/>
                          </a:xfrm>
                          <a:prstGeom prst="rect">
                            <a:avLst/>
                          </a:prstGeom>
                          <a:solidFill>
                            <a:srgbClr val="FFFFFF"/>
                          </a:solidFill>
                          <a:ln w="9525">
                            <a:solidFill>
                              <a:srgbClr val="000000"/>
                            </a:solidFill>
                            <a:miter lim="800000"/>
                            <a:headEnd/>
                            <a:tailEnd/>
                          </a:ln>
                        </wps:spPr>
                        <wps:txbx>
                          <w:txbxContent>
                            <w:p w:rsidR="00B156E4" w:rsidRDefault="00B156E4" w:rsidP="00407506">
                              <w:pPr>
                                <w:jc w:val="center"/>
                              </w:pPr>
                              <w:r>
                                <w:t>2</w:t>
                              </w:r>
                            </w:p>
                            <w:p w:rsidR="00B156E4" w:rsidRDefault="00B156E4" w:rsidP="00407506"/>
                          </w:txbxContent>
                        </wps:txbx>
                        <wps:bodyPr rot="0" vert="horz" wrap="square" lIns="91440" tIns="45720" rIns="91440" bIns="45720" anchor="t" anchorCtr="0" upright="1">
                          <a:noAutofit/>
                        </wps:bodyPr>
                      </wps:wsp>
                      <wps:wsp>
                        <wps:cNvPr id="112" name="Line 118"/>
                        <wps:cNvCnPr>
                          <a:cxnSpLocks noChangeShapeType="1"/>
                        </wps:cNvCnPr>
                        <wps:spPr bwMode="auto">
                          <a:xfrm>
                            <a:off x="3086418" y="342860"/>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119"/>
                        <wps:cNvSpPr txBox="1">
                          <a:spLocks noChangeArrowheads="1"/>
                        </wps:cNvSpPr>
                        <wps:spPr bwMode="auto">
                          <a:xfrm>
                            <a:off x="799943" y="571708"/>
                            <a:ext cx="4572142" cy="687361"/>
                          </a:xfrm>
                          <a:prstGeom prst="rect">
                            <a:avLst/>
                          </a:prstGeom>
                          <a:solidFill>
                            <a:srgbClr val="FFFFFF"/>
                          </a:solidFill>
                          <a:ln w="9525">
                            <a:solidFill>
                              <a:srgbClr val="000000"/>
                            </a:solidFill>
                            <a:miter lim="800000"/>
                            <a:headEnd/>
                            <a:tailEnd/>
                          </a:ln>
                        </wps:spPr>
                        <wps:txbx>
                          <w:txbxContent>
                            <w:p w:rsidR="00B156E4" w:rsidRPr="00D83BF9" w:rsidRDefault="00B156E4" w:rsidP="00407506">
                              <w:pPr>
                                <w:jc w:val="both"/>
                                <w:rPr>
                                  <w:sz w:val="20"/>
                                  <w:szCs w:val="20"/>
                                </w:rPr>
                              </w:pPr>
                              <w:r w:rsidRPr="00D83BF9">
                                <w:rPr>
                                  <w:sz w:val="20"/>
                                  <w:szCs w:val="20"/>
                                </w:rPr>
                                <w:t xml:space="preserve">Ответственный исполнитель проводит оценку поступивших от заявителя документов </w:t>
                              </w:r>
                              <w:r>
                                <w:rPr>
                                  <w:sz w:val="20"/>
                                  <w:szCs w:val="20"/>
                                </w:rPr>
                                <w:t>на предмет соответствия</w:t>
                              </w:r>
                              <w:r w:rsidRPr="00D83BF9">
                                <w:rPr>
                                  <w:sz w:val="20"/>
                                  <w:szCs w:val="20"/>
                                </w:rPr>
                                <w:t xml:space="preserve"> требованиям действующего законодательства</w:t>
                              </w:r>
                            </w:p>
                            <w:p w:rsidR="00B156E4" w:rsidRDefault="00B156E4" w:rsidP="00407506"/>
                          </w:txbxContent>
                        </wps:txbx>
                        <wps:bodyPr rot="0" vert="horz" wrap="square" lIns="91440" tIns="45720" rIns="91440" bIns="45720" anchor="t" anchorCtr="0" upright="1">
                          <a:noAutofit/>
                        </wps:bodyPr>
                      </wps:wsp>
                      <wps:wsp>
                        <wps:cNvPr id="114" name="Text Box 120"/>
                        <wps:cNvSpPr txBox="1">
                          <a:spLocks noChangeArrowheads="1"/>
                        </wps:cNvSpPr>
                        <wps:spPr bwMode="auto">
                          <a:xfrm>
                            <a:off x="685781" y="2286010"/>
                            <a:ext cx="2285666" cy="799734"/>
                          </a:xfrm>
                          <a:prstGeom prst="rect">
                            <a:avLst/>
                          </a:prstGeom>
                          <a:solidFill>
                            <a:srgbClr val="FFFFFF"/>
                          </a:solidFill>
                          <a:ln w="9525">
                            <a:solidFill>
                              <a:srgbClr val="000000"/>
                            </a:solidFill>
                            <a:miter lim="800000"/>
                            <a:headEnd/>
                            <a:tailEnd/>
                          </a:ln>
                        </wps:spPr>
                        <wps:txbx>
                          <w:txbxContent>
                            <w:p w:rsidR="00B156E4" w:rsidRDefault="00B156E4" w:rsidP="00407506">
                              <w:pPr>
                                <w:jc w:val="both"/>
                              </w:pPr>
                              <w:r>
                                <w:rPr>
                                  <w:sz w:val="20"/>
                                  <w:szCs w:val="20"/>
                                </w:rPr>
                                <w:t xml:space="preserve">При отсутствии </w:t>
                              </w:r>
                              <w:r w:rsidRPr="00D83BF9">
                                <w:rPr>
                                  <w:sz w:val="20"/>
                                  <w:szCs w:val="20"/>
                                </w:rPr>
                                <w:t xml:space="preserve">оснований для  отказа  в </w:t>
                              </w:r>
                              <w:r>
                                <w:rPr>
                                  <w:sz w:val="20"/>
                                  <w:szCs w:val="20"/>
                                </w:rPr>
                                <w:t>переводе помещения от</w:t>
                              </w:r>
                              <w:r w:rsidRPr="00D83BF9">
                                <w:rPr>
                                  <w:sz w:val="20"/>
                                  <w:szCs w:val="20"/>
                                </w:rPr>
                                <w:t xml:space="preserve">ветственный исполнитель </w:t>
                              </w:r>
                              <w:r>
                                <w:rPr>
                                  <w:sz w:val="20"/>
                                  <w:szCs w:val="20"/>
                                </w:rPr>
                                <w:t>подготавливает</w:t>
                              </w:r>
                              <w:r w:rsidRPr="00D83BF9">
                                <w:rPr>
                                  <w:sz w:val="20"/>
                                  <w:szCs w:val="20"/>
                                </w:rPr>
                                <w:t xml:space="preserve"> проект решения о</w:t>
                              </w:r>
                              <w:r>
                                <w:rPr>
                                  <w:sz w:val="20"/>
                                  <w:szCs w:val="20"/>
                                </w:rPr>
                                <w:t xml:space="preserve"> переводе помещения</w:t>
                              </w:r>
                            </w:p>
                          </w:txbxContent>
                        </wps:txbx>
                        <wps:bodyPr rot="0" vert="horz" wrap="square" lIns="91440" tIns="45720" rIns="91440" bIns="45720" anchor="t" anchorCtr="0" upright="1">
                          <a:noAutofit/>
                        </wps:bodyPr>
                      </wps:wsp>
                      <wps:wsp>
                        <wps:cNvPr id="115" name="Text Box 121"/>
                        <wps:cNvSpPr txBox="1">
                          <a:spLocks noChangeArrowheads="1"/>
                        </wps:cNvSpPr>
                        <wps:spPr bwMode="auto">
                          <a:xfrm>
                            <a:off x="0" y="5714615"/>
                            <a:ext cx="2971447" cy="686541"/>
                          </a:xfrm>
                          <a:prstGeom prst="rect">
                            <a:avLst/>
                          </a:prstGeom>
                          <a:solidFill>
                            <a:srgbClr val="FFFFFF"/>
                          </a:solidFill>
                          <a:ln w="9525">
                            <a:solidFill>
                              <a:srgbClr val="000000"/>
                            </a:solidFill>
                            <a:miter lim="800000"/>
                            <a:headEnd/>
                            <a:tailEnd/>
                          </a:ln>
                        </wps:spPr>
                        <wps:txbx>
                          <w:txbxContent>
                            <w:p w:rsidR="00B156E4" w:rsidRPr="002C377A" w:rsidRDefault="00B156E4" w:rsidP="00407506">
                              <w:pPr>
                                <w:rPr>
                                  <w:sz w:val="20"/>
                                  <w:szCs w:val="20"/>
                                </w:rPr>
                              </w:pPr>
                              <w:r w:rsidRPr="002C377A">
                                <w:rPr>
                                  <w:sz w:val="20"/>
                                  <w:szCs w:val="20"/>
                                </w:rPr>
                                <w:t xml:space="preserve">Ответственный исполнитель   направляет (выдает) заявителю </w:t>
                              </w:r>
                              <w:r>
                                <w:rPr>
                                  <w:sz w:val="20"/>
                                  <w:szCs w:val="20"/>
                                </w:rPr>
                                <w:t xml:space="preserve">уведомление о переводе (об отказе в переводе) помещения  </w:t>
                              </w:r>
                            </w:p>
                          </w:txbxContent>
                        </wps:txbx>
                        <wps:bodyPr rot="0" vert="horz" wrap="square" lIns="91440" tIns="45720" rIns="91440" bIns="45720" anchor="t" anchorCtr="0" upright="1">
                          <a:noAutofit/>
                        </wps:bodyPr>
                      </wps:wsp>
                      <wps:wsp>
                        <wps:cNvPr id="116" name="Text Box 122"/>
                        <wps:cNvSpPr txBox="1">
                          <a:spLocks noChangeArrowheads="1"/>
                        </wps:cNvSpPr>
                        <wps:spPr bwMode="auto">
                          <a:xfrm>
                            <a:off x="228324" y="1600289"/>
                            <a:ext cx="2743933" cy="456054"/>
                          </a:xfrm>
                          <a:prstGeom prst="rect">
                            <a:avLst/>
                          </a:prstGeom>
                          <a:solidFill>
                            <a:srgbClr val="FFFFFF"/>
                          </a:solidFill>
                          <a:ln w="9525">
                            <a:solidFill>
                              <a:srgbClr val="000000"/>
                            </a:solidFill>
                            <a:miter lim="800000"/>
                            <a:headEnd/>
                            <a:tailEnd/>
                          </a:ln>
                        </wps:spPr>
                        <wps:txbx>
                          <w:txbxContent>
                            <w:p w:rsidR="00B156E4" w:rsidRDefault="00B156E4" w:rsidP="00407506">
                              <w:r w:rsidRPr="00B70729">
                                <w:rPr>
                                  <w:sz w:val="20"/>
                                  <w:szCs w:val="20"/>
                                </w:rPr>
                                <w:t>Заявителем представлен полный пакет</w:t>
                              </w:r>
                              <w:r>
                                <w:t xml:space="preserve"> </w:t>
                              </w:r>
                              <w:r w:rsidRPr="00B70729">
                                <w:rPr>
                                  <w:sz w:val="20"/>
                                  <w:szCs w:val="20"/>
                                </w:rPr>
                                <w:t>документо</w:t>
                              </w:r>
                              <w:r>
                                <w:rPr>
                                  <w:sz w:val="20"/>
                                  <w:szCs w:val="20"/>
                                </w:rPr>
                                <w:t xml:space="preserve">в  </w:t>
                              </w:r>
                            </w:p>
                          </w:txbxContent>
                        </wps:txbx>
                        <wps:bodyPr rot="0" vert="horz" wrap="square" lIns="91440" tIns="45720" rIns="91440" bIns="45720" anchor="t" anchorCtr="0" upright="1">
                          <a:noAutofit/>
                        </wps:bodyPr>
                      </wps:wsp>
                      <wps:wsp>
                        <wps:cNvPr id="117" name="Text Box 123"/>
                        <wps:cNvSpPr txBox="1">
                          <a:spLocks noChangeArrowheads="1"/>
                        </wps:cNvSpPr>
                        <wps:spPr bwMode="auto">
                          <a:xfrm>
                            <a:off x="3772199" y="1600289"/>
                            <a:ext cx="2743123" cy="454413"/>
                          </a:xfrm>
                          <a:prstGeom prst="rect">
                            <a:avLst/>
                          </a:prstGeom>
                          <a:solidFill>
                            <a:srgbClr val="FFFFFF"/>
                          </a:solidFill>
                          <a:ln w="9525">
                            <a:solidFill>
                              <a:srgbClr val="000000"/>
                            </a:solidFill>
                            <a:miter lim="800000"/>
                            <a:headEnd/>
                            <a:tailEnd/>
                          </a:ln>
                        </wps:spPr>
                        <wps:txbx>
                          <w:txbxContent>
                            <w:p w:rsidR="00B156E4" w:rsidRPr="00B70729" w:rsidRDefault="00B156E4" w:rsidP="00407506">
                              <w:pPr>
                                <w:rPr>
                                  <w:sz w:val="20"/>
                                  <w:szCs w:val="20"/>
                                </w:rPr>
                              </w:pPr>
                              <w:r w:rsidRPr="00B70729">
                                <w:rPr>
                                  <w:sz w:val="20"/>
                                  <w:szCs w:val="20"/>
                                </w:rPr>
                                <w:t>Заявителем представлен не полный пакет документов</w:t>
                              </w:r>
                            </w:p>
                          </w:txbxContent>
                        </wps:txbx>
                        <wps:bodyPr rot="0" vert="horz" wrap="square" lIns="91440" tIns="45720" rIns="91440" bIns="45720" anchor="t" anchorCtr="0" upright="1">
                          <a:noAutofit/>
                        </wps:bodyPr>
                      </wps:wsp>
                      <wps:wsp>
                        <wps:cNvPr id="118" name="Text Box 124"/>
                        <wps:cNvSpPr txBox="1">
                          <a:spLocks noChangeArrowheads="1"/>
                        </wps:cNvSpPr>
                        <wps:spPr bwMode="auto">
                          <a:xfrm>
                            <a:off x="4228846" y="2400023"/>
                            <a:ext cx="2172314" cy="685721"/>
                          </a:xfrm>
                          <a:prstGeom prst="rect">
                            <a:avLst/>
                          </a:prstGeom>
                          <a:solidFill>
                            <a:srgbClr val="FFFFFF"/>
                          </a:solidFill>
                          <a:ln w="9525">
                            <a:solidFill>
                              <a:srgbClr val="000000"/>
                            </a:solidFill>
                            <a:miter lim="800000"/>
                            <a:headEnd/>
                            <a:tailEnd/>
                          </a:ln>
                        </wps:spPr>
                        <wps:txbx>
                          <w:txbxContent>
                            <w:p w:rsidR="00B156E4" w:rsidRPr="00B70729" w:rsidRDefault="00B156E4" w:rsidP="00407506">
                              <w:pPr>
                                <w:rPr>
                                  <w:sz w:val="20"/>
                                  <w:szCs w:val="20"/>
                                </w:rPr>
                              </w:pPr>
                              <w:r w:rsidRPr="00B70729">
                                <w:rPr>
                                  <w:sz w:val="20"/>
                                  <w:szCs w:val="20"/>
                                </w:rPr>
                                <w:t>Ответственный исполнитель формирует запро</w:t>
                              </w:r>
                              <w:r>
                                <w:rPr>
                                  <w:sz w:val="20"/>
                                  <w:szCs w:val="20"/>
                                </w:rPr>
                                <w:t>с</w:t>
                              </w:r>
                              <w:r w:rsidRPr="00B70729">
                                <w:rPr>
                                  <w:sz w:val="20"/>
                                  <w:szCs w:val="20"/>
                                </w:rPr>
                                <w:t>ы в  организации</w:t>
                              </w:r>
                            </w:p>
                          </w:txbxContent>
                        </wps:txbx>
                        <wps:bodyPr rot="0" vert="horz" wrap="square" lIns="91440" tIns="45720" rIns="91440" bIns="45720" anchor="t" anchorCtr="0" upright="1">
                          <a:noAutofit/>
                        </wps:bodyPr>
                      </wps:wsp>
                      <wps:wsp>
                        <wps:cNvPr id="119" name="Text Box 125"/>
                        <wps:cNvSpPr txBox="1">
                          <a:spLocks noChangeArrowheads="1"/>
                        </wps:cNvSpPr>
                        <wps:spPr bwMode="auto">
                          <a:xfrm>
                            <a:off x="3772199" y="3314591"/>
                            <a:ext cx="1028266" cy="685721"/>
                          </a:xfrm>
                          <a:prstGeom prst="rect">
                            <a:avLst/>
                          </a:prstGeom>
                          <a:solidFill>
                            <a:srgbClr val="FFFFFF"/>
                          </a:solidFill>
                          <a:ln w="9525">
                            <a:solidFill>
                              <a:srgbClr val="000000"/>
                            </a:solidFill>
                            <a:miter lim="800000"/>
                            <a:headEnd/>
                            <a:tailEnd/>
                          </a:ln>
                        </wps:spPr>
                        <wps:txbx>
                          <w:txbxContent>
                            <w:p w:rsidR="00B156E4" w:rsidRPr="00B70729" w:rsidRDefault="00B156E4" w:rsidP="00407506">
                              <w:pPr>
                                <w:jc w:val="both"/>
                                <w:rPr>
                                  <w:sz w:val="20"/>
                                  <w:szCs w:val="20"/>
                                </w:rPr>
                              </w:pPr>
                              <w:r>
                                <w:rPr>
                                  <w:sz w:val="20"/>
                                  <w:szCs w:val="20"/>
                                </w:rPr>
                                <w:t>Необходимые документы поступили</w:t>
                              </w:r>
                            </w:p>
                          </w:txbxContent>
                        </wps:txbx>
                        <wps:bodyPr rot="0" vert="horz" wrap="square" lIns="91440" tIns="45720" rIns="91440" bIns="45720" anchor="t" anchorCtr="0" upright="1">
                          <a:noAutofit/>
                        </wps:bodyPr>
                      </wps:wsp>
                      <wps:wsp>
                        <wps:cNvPr id="120" name="Text Box 126"/>
                        <wps:cNvSpPr txBox="1">
                          <a:spLocks noChangeArrowheads="1"/>
                        </wps:cNvSpPr>
                        <wps:spPr bwMode="auto">
                          <a:xfrm>
                            <a:off x="5143761" y="3314591"/>
                            <a:ext cx="1365894" cy="800555"/>
                          </a:xfrm>
                          <a:prstGeom prst="rect">
                            <a:avLst/>
                          </a:prstGeom>
                          <a:solidFill>
                            <a:srgbClr val="FFFFFF"/>
                          </a:solidFill>
                          <a:ln w="9525">
                            <a:solidFill>
                              <a:srgbClr val="000000"/>
                            </a:solidFill>
                            <a:miter lim="800000"/>
                            <a:headEnd/>
                            <a:tailEnd/>
                          </a:ln>
                        </wps:spPr>
                        <wps:txbx>
                          <w:txbxContent>
                            <w:p w:rsidR="00B156E4" w:rsidRPr="00B70729" w:rsidRDefault="00B156E4" w:rsidP="00407506">
                              <w:pPr>
                                <w:jc w:val="both"/>
                                <w:rPr>
                                  <w:sz w:val="20"/>
                                  <w:szCs w:val="20"/>
                                </w:rPr>
                              </w:pPr>
                              <w:r w:rsidRPr="00B70729">
                                <w:rPr>
                                  <w:sz w:val="20"/>
                                  <w:szCs w:val="20"/>
                                </w:rPr>
                                <w:t>Поступил ответ об отсутствии  документа</w:t>
                              </w:r>
                              <w:r>
                                <w:t xml:space="preserve"> </w:t>
                              </w:r>
                              <w:r w:rsidRPr="00B70729">
                                <w:rPr>
                                  <w:sz w:val="20"/>
                                  <w:szCs w:val="20"/>
                                </w:rPr>
                                <w:t xml:space="preserve">или </w:t>
                              </w:r>
                              <w:r>
                                <w:rPr>
                                  <w:sz w:val="20"/>
                                  <w:szCs w:val="20"/>
                                </w:rPr>
                                <w:t>инфо</w:t>
                              </w:r>
                              <w:r w:rsidRPr="00B70729">
                                <w:rPr>
                                  <w:sz w:val="20"/>
                                  <w:szCs w:val="20"/>
                                </w:rPr>
                                <w:t xml:space="preserve">рмации </w:t>
                              </w:r>
                            </w:p>
                          </w:txbxContent>
                        </wps:txbx>
                        <wps:bodyPr rot="0" vert="horz" wrap="square" lIns="91440" tIns="45720" rIns="91440" bIns="45720" anchor="t" anchorCtr="0" upright="1">
                          <a:noAutofit/>
                        </wps:bodyPr>
                      </wps:wsp>
                      <wps:wsp>
                        <wps:cNvPr id="121" name="Text Box 127"/>
                        <wps:cNvSpPr txBox="1">
                          <a:spLocks noChangeArrowheads="1"/>
                        </wps:cNvSpPr>
                        <wps:spPr bwMode="auto">
                          <a:xfrm>
                            <a:off x="4915437" y="4458006"/>
                            <a:ext cx="1599076" cy="1142595"/>
                          </a:xfrm>
                          <a:prstGeom prst="rect">
                            <a:avLst/>
                          </a:prstGeom>
                          <a:solidFill>
                            <a:srgbClr val="FFFFFF"/>
                          </a:solidFill>
                          <a:ln w="9525">
                            <a:solidFill>
                              <a:srgbClr val="000000"/>
                            </a:solidFill>
                            <a:miter lim="800000"/>
                            <a:headEnd/>
                            <a:tailEnd/>
                          </a:ln>
                        </wps:spPr>
                        <wps:txbx>
                          <w:txbxContent>
                            <w:p w:rsidR="00B156E4" w:rsidRPr="00B70729" w:rsidRDefault="00B156E4" w:rsidP="00407506">
                              <w:pPr>
                                <w:jc w:val="both"/>
                                <w:rPr>
                                  <w:sz w:val="20"/>
                                  <w:szCs w:val="20"/>
                                </w:rPr>
                              </w:pPr>
                              <w:r w:rsidRPr="00B70729">
                                <w:rPr>
                                  <w:sz w:val="20"/>
                                  <w:szCs w:val="20"/>
                                </w:rPr>
                                <w:t>Уведомляет   в  3 дневный срок о</w:t>
                              </w:r>
                              <w:r>
                                <w:t xml:space="preserve"> </w:t>
                              </w:r>
                              <w:r w:rsidRPr="00B70729">
                                <w:rPr>
                                  <w:sz w:val="20"/>
                                  <w:szCs w:val="20"/>
                                </w:rPr>
                                <w:t>получении такого ответа и предлагает</w:t>
                              </w:r>
                              <w:r>
                                <w:t xml:space="preserve"> </w:t>
                              </w:r>
                              <w:r w:rsidRPr="00B70729">
                                <w:rPr>
                                  <w:sz w:val="20"/>
                                  <w:szCs w:val="20"/>
                                </w:rPr>
                                <w:t>заявителю представить необходимые</w:t>
                              </w:r>
                              <w:r>
                                <w:t xml:space="preserve"> </w:t>
                              </w:r>
                              <w:r w:rsidRPr="00B70729">
                                <w:rPr>
                                  <w:sz w:val="20"/>
                                  <w:szCs w:val="20"/>
                                </w:rPr>
                                <w:t>документы</w:t>
                              </w:r>
                            </w:p>
                            <w:p w:rsidR="00B156E4" w:rsidRDefault="00B156E4" w:rsidP="00407506"/>
                          </w:txbxContent>
                        </wps:txbx>
                        <wps:bodyPr rot="0" vert="horz" wrap="square" lIns="91440" tIns="45720" rIns="91440" bIns="45720" anchor="t" anchorCtr="0" upright="1">
                          <a:noAutofit/>
                        </wps:bodyPr>
                      </wps:wsp>
                      <wps:wsp>
                        <wps:cNvPr id="122" name="Text Box 128"/>
                        <wps:cNvSpPr txBox="1">
                          <a:spLocks noChangeArrowheads="1"/>
                        </wps:cNvSpPr>
                        <wps:spPr bwMode="auto">
                          <a:xfrm>
                            <a:off x="4914627" y="5943462"/>
                            <a:ext cx="1605553" cy="1143415"/>
                          </a:xfrm>
                          <a:prstGeom prst="rect">
                            <a:avLst/>
                          </a:prstGeom>
                          <a:solidFill>
                            <a:srgbClr val="FFFFFF"/>
                          </a:solidFill>
                          <a:ln w="9525">
                            <a:solidFill>
                              <a:srgbClr val="000000"/>
                            </a:solidFill>
                            <a:miter lim="800000"/>
                            <a:headEnd/>
                            <a:tailEnd/>
                          </a:ln>
                        </wps:spPr>
                        <wps:txbx>
                          <w:txbxContent>
                            <w:p w:rsidR="00B156E4" w:rsidRPr="00AF4487" w:rsidRDefault="00B156E4" w:rsidP="00407506">
                              <w:pPr>
                                <w:jc w:val="both"/>
                                <w:rPr>
                                  <w:sz w:val="20"/>
                                  <w:szCs w:val="20"/>
                                </w:rPr>
                              </w:pPr>
                              <w:r w:rsidRPr="00AF4487">
                                <w:rPr>
                                  <w:sz w:val="20"/>
                                  <w:szCs w:val="20"/>
                                </w:rPr>
                                <w:t xml:space="preserve">По истечении 15 дней со дня уведомления заявителя о предоставлении документов проверяет факт их поступления </w:t>
                              </w:r>
                            </w:p>
                          </w:txbxContent>
                        </wps:txbx>
                        <wps:bodyPr rot="0" vert="horz" wrap="square" lIns="91440" tIns="45720" rIns="91440" bIns="45720" anchor="t" anchorCtr="0" upright="1">
                          <a:noAutofit/>
                        </wps:bodyPr>
                      </wps:wsp>
                      <wps:wsp>
                        <wps:cNvPr id="123" name="Text Box 129"/>
                        <wps:cNvSpPr txBox="1">
                          <a:spLocks noChangeArrowheads="1"/>
                        </wps:cNvSpPr>
                        <wps:spPr bwMode="auto">
                          <a:xfrm>
                            <a:off x="685781" y="3314591"/>
                            <a:ext cx="2285666" cy="800555"/>
                          </a:xfrm>
                          <a:prstGeom prst="rect">
                            <a:avLst/>
                          </a:prstGeom>
                          <a:solidFill>
                            <a:srgbClr val="FFFFFF"/>
                          </a:solidFill>
                          <a:ln w="9525">
                            <a:solidFill>
                              <a:srgbClr val="000000"/>
                            </a:solidFill>
                            <a:miter lim="800000"/>
                            <a:headEnd/>
                            <a:tailEnd/>
                          </a:ln>
                        </wps:spPr>
                        <wps:txbx>
                          <w:txbxContent>
                            <w:p w:rsidR="00B156E4" w:rsidRDefault="00B156E4" w:rsidP="00407506">
                              <w:pPr>
                                <w:jc w:val="both"/>
                              </w:pPr>
                              <w:r>
                                <w:rPr>
                                  <w:sz w:val="20"/>
                                  <w:szCs w:val="20"/>
                                </w:rPr>
                                <w:t xml:space="preserve">При наличии </w:t>
                              </w:r>
                              <w:r w:rsidRPr="00D83BF9">
                                <w:rPr>
                                  <w:sz w:val="20"/>
                                  <w:szCs w:val="20"/>
                                </w:rPr>
                                <w:t xml:space="preserve">оснований для  отказа  в </w:t>
                              </w:r>
                              <w:r>
                                <w:rPr>
                                  <w:sz w:val="20"/>
                                  <w:szCs w:val="20"/>
                                </w:rPr>
                                <w:t>переводе помещения от</w:t>
                              </w:r>
                              <w:r w:rsidRPr="00D83BF9">
                                <w:rPr>
                                  <w:sz w:val="20"/>
                                  <w:szCs w:val="20"/>
                                </w:rPr>
                                <w:t xml:space="preserve">ветственный исполнитель </w:t>
                              </w:r>
                              <w:r>
                                <w:rPr>
                                  <w:sz w:val="20"/>
                                  <w:szCs w:val="20"/>
                                </w:rPr>
                                <w:t>подготавливает</w:t>
                              </w:r>
                              <w:r w:rsidRPr="00D83BF9">
                                <w:rPr>
                                  <w:sz w:val="20"/>
                                  <w:szCs w:val="20"/>
                                </w:rPr>
                                <w:t xml:space="preserve"> проект решения о</w:t>
                              </w:r>
                              <w:r>
                                <w:rPr>
                                  <w:sz w:val="20"/>
                                  <w:szCs w:val="20"/>
                                </w:rPr>
                                <w:t>б отказе в переводе помещения</w:t>
                              </w:r>
                            </w:p>
                            <w:p w:rsidR="00B156E4" w:rsidRDefault="00B156E4" w:rsidP="00407506"/>
                          </w:txbxContent>
                        </wps:txbx>
                        <wps:bodyPr rot="0" vert="horz" wrap="square" lIns="91440" tIns="45720" rIns="91440" bIns="45720" anchor="t" anchorCtr="0" upright="1">
                          <a:noAutofit/>
                        </wps:bodyPr>
                      </wps:wsp>
                      <wps:wsp>
                        <wps:cNvPr id="124" name="Text Box 130"/>
                        <wps:cNvSpPr txBox="1">
                          <a:spLocks noChangeArrowheads="1"/>
                        </wps:cNvSpPr>
                        <wps:spPr bwMode="auto">
                          <a:xfrm>
                            <a:off x="0" y="4458006"/>
                            <a:ext cx="2971447" cy="913748"/>
                          </a:xfrm>
                          <a:prstGeom prst="rect">
                            <a:avLst/>
                          </a:prstGeom>
                          <a:solidFill>
                            <a:srgbClr val="FFFFFF"/>
                          </a:solidFill>
                          <a:ln w="9525">
                            <a:solidFill>
                              <a:srgbClr val="000000"/>
                            </a:solidFill>
                            <a:miter lim="800000"/>
                            <a:headEnd/>
                            <a:tailEnd/>
                          </a:ln>
                        </wps:spPr>
                        <wps:txbx>
                          <w:txbxContent>
                            <w:p w:rsidR="00B156E4" w:rsidRPr="002C377A" w:rsidRDefault="00B156E4" w:rsidP="00407506">
                              <w:pPr>
                                <w:jc w:val="center"/>
                                <w:rPr>
                                  <w:sz w:val="20"/>
                                  <w:szCs w:val="20"/>
                                </w:rPr>
                              </w:pPr>
                              <w:r w:rsidRPr="002C377A">
                                <w:rPr>
                                  <w:sz w:val="20"/>
                                  <w:szCs w:val="20"/>
                                </w:rPr>
                                <w:t>Руководитель подписывает проект решения  о согласовании (об отказе в  согласовании) перепланировки и (или) переустройстве жилого помещения</w:t>
                              </w:r>
                            </w:p>
                            <w:p w:rsidR="00B156E4" w:rsidRDefault="00B156E4" w:rsidP="00407506"/>
                          </w:txbxContent>
                        </wps:txbx>
                        <wps:bodyPr rot="0" vert="horz" wrap="square" lIns="91440" tIns="45720" rIns="91440" bIns="45720" anchor="t" anchorCtr="0" upright="1">
                          <a:noAutofit/>
                        </wps:bodyPr>
                      </wps:wsp>
                      <wps:wsp>
                        <wps:cNvPr id="125" name="Line 131"/>
                        <wps:cNvCnPr>
                          <a:cxnSpLocks noChangeShapeType="1"/>
                        </wps:cNvCnPr>
                        <wps:spPr bwMode="auto">
                          <a:xfrm flipH="1">
                            <a:off x="1714857" y="1371442"/>
                            <a:ext cx="342486" cy="114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32"/>
                        <wps:cNvCnPr>
                          <a:cxnSpLocks noChangeShapeType="1"/>
                        </wps:cNvCnPr>
                        <wps:spPr bwMode="auto">
                          <a:xfrm>
                            <a:off x="4000523" y="1371442"/>
                            <a:ext cx="343295" cy="114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33"/>
                        <wps:cNvCnPr>
                          <a:cxnSpLocks noChangeShapeType="1"/>
                        </wps:cNvCnPr>
                        <wps:spPr bwMode="auto">
                          <a:xfrm>
                            <a:off x="5257922" y="2057163"/>
                            <a:ext cx="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34"/>
                        <wps:cNvCnPr>
                          <a:cxnSpLocks noChangeShapeType="1"/>
                        </wps:cNvCnPr>
                        <wps:spPr bwMode="auto">
                          <a:xfrm flipH="1">
                            <a:off x="4457980" y="3085744"/>
                            <a:ext cx="228324"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35"/>
                        <wps:cNvCnPr>
                          <a:cxnSpLocks noChangeShapeType="1"/>
                        </wps:cNvCnPr>
                        <wps:spPr bwMode="auto">
                          <a:xfrm>
                            <a:off x="5829541" y="3085744"/>
                            <a:ext cx="228324"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36"/>
                        <wps:cNvCnPr>
                          <a:cxnSpLocks noChangeShapeType="1"/>
                        </wps:cNvCnPr>
                        <wps:spPr bwMode="auto">
                          <a:xfrm>
                            <a:off x="5829541" y="4115146"/>
                            <a:ext cx="0"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37"/>
                        <wps:cNvCnPr>
                          <a:cxnSpLocks noChangeShapeType="1"/>
                        </wps:cNvCnPr>
                        <wps:spPr bwMode="auto">
                          <a:xfrm>
                            <a:off x="5829541" y="5600601"/>
                            <a:ext cx="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8"/>
                        <wps:cNvCnPr>
                          <a:cxnSpLocks noChangeShapeType="1"/>
                        </wps:cNvCnPr>
                        <wps:spPr bwMode="auto">
                          <a:xfrm>
                            <a:off x="4228846" y="4000312"/>
                            <a:ext cx="0" cy="3543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9"/>
                        <wps:cNvCnPr>
                          <a:cxnSpLocks noChangeShapeType="1"/>
                        </wps:cNvCnPr>
                        <wps:spPr bwMode="auto">
                          <a:xfrm>
                            <a:off x="5715379" y="7086877"/>
                            <a:ext cx="0" cy="456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140"/>
                        <wps:cNvSpPr txBox="1">
                          <a:spLocks noChangeArrowheads="1"/>
                        </wps:cNvSpPr>
                        <wps:spPr bwMode="auto">
                          <a:xfrm>
                            <a:off x="3886361" y="7772598"/>
                            <a:ext cx="2628961" cy="799734"/>
                          </a:xfrm>
                          <a:prstGeom prst="rect">
                            <a:avLst/>
                          </a:prstGeom>
                          <a:solidFill>
                            <a:srgbClr val="FFFFFF"/>
                          </a:solidFill>
                          <a:ln w="9525">
                            <a:solidFill>
                              <a:srgbClr val="000000"/>
                            </a:solidFill>
                            <a:miter lim="800000"/>
                            <a:headEnd/>
                            <a:tailEnd/>
                          </a:ln>
                        </wps:spPr>
                        <wps:txbx>
                          <w:txbxContent>
                            <w:p w:rsidR="00B156E4" w:rsidRPr="00D83BF9" w:rsidRDefault="00B156E4" w:rsidP="00407506">
                              <w:pPr>
                                <w:jc w:val="both"/>
                                <w:rPr>
                                  <w:sz w:val="20"/>
                                  <w:szCs w:val="20"/>
                                </w:rPr>
                              </w:pPr>
                              <w:r w:rsidRPr="00D83BF9">
                                <w:rPr>
                                  <w:sz w:val="20"/>
                                  <w:szCs w:val="20"/>
                                </w:rPr>
                                <w:t xml:space="preserve">Ответственный исполнитель проводит оценку документов </w:t>
                              </w:r>
                              <w:r>
                                <w:rPr>
                                  <w:sz w:val="20"/>
                                  <w:szCs w:val="20"/>
                                </w:rPr>
                                <w:t xml:space="preserve">на предмет соответствия требованиям </w:t>
                              </w:r>
                              <w:r w:rsidRPr="00D83BF9">
                                <w:rPr>
                                  <w:sz w:val="20"/>
                                  <w:szCs w:val="20"/>
                                </w:rPr>
                                <w:t>действующего законодательства</w:t>
                              </w:r>
                            </w:p>
                            <w:p w:rsidR="00B156E4" w:rsidRDefault="00B156E4" w:rsidP="00407506"/>
                          </w:txbxContent>
                        </wps:txbx>
                        <wps:bodyPr rot="0" vert="horz" wrap="square" lIns="91440" tIns="45720" rIns="91440" bIns="45720" anchor="t" anchorCtr="0" upright="1">
                          <a:noAutofit/>
                        </wps:bodyPr>
                      </wps:wsp>
                      <wps:wsp>
                        <wps:cNvPr id="135" name="Line 141"/>
                        <wps:cNvCnPr>
                          <a:cxnSpLocks noChangeShapeType="1"/>
                        </wps:cNvCnPr>
                        <wps:spPr bwMode="auto">
                          <a:xfrm>
                            <a:off x="457457" y="2057163"/>
                            <a:ext cx="0" cy="1715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2"/>
                        <wps:cNvCnPr>
                          <a:cxnSpLocks noChangeShapeType="1"/>
                        </wps:cNvCnPr>
                        <wps:spPr bwMode="auto">
                          <a:xfrm>
                            <a:off x="457457" y="3772285"/>
                            <a:ext cx="228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3"/>
                        <wps:cNvCnPr>
                          <a:cxnSpLocks noChangeShapeType="1"/>
                        </wps:cNvCnPr>
                        <wps:spPr bwMode="auto">
                          <a:xfrm>
                            <a:off x="457457" y="2628870"/>
                            <a:ext cx="228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4"/>
                        <wps:cNvCnPr>
                          <a:cxnSpLocks noChangeShapeType="1"/>
                        </wps:cNvCnPr>
                        <wps:spPr bwMode="auto">
                          <a:xfrm>
                            <a:off x="457457" y="262887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5"/>
                        <wps:cNvCnPr>
                          <a:cxnSpLocks noChangeShapeType="1"/>
                        </wps:cNvCnPr>
                        <wps:spPr bwMode="auto">
                          <a:xfrm flipH="1">
                            <a:off x="228324" y="2857717"/>
                            <a:ext cx="2291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6"/>
                        <wps:cNvCnPr>
                          <a:cxnSpLocks noChangeShapeType="1"/>
                        </wps:cNvCnPr>
                        <wps:spPr bwMode="auto">
                          <a:xfrm>
                            <a:off x="228324" y="2857717"/>
                            <a:ext cx="0" cy="1485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7"/>
                        <wps:cNvCnPr>
                          <a:cxnSpLocks noChangeShapeType="1"/>
                        </wps:cNvCnPr>
                        <wps:spPr bwMode="auto">
                          <a:xfrm>
                            <a:off x="1143238" y="5371754"/>
                            <a:ext cx="0" cy="34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8"/>
                        <wps:cNvCnPr>
                          <a:cxnSpLocks noChangeShapeType="1"/>
                        </wps:cNvCnPr>
                        <wps:spPr bwMode="auto">
                          <a:xfrm>
                            <a:off x="3886361" y="811545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9"/>
                        <wps:cNvCnPr>
                          <a:cxnSpLocks noChangeShapeType="1"/>
                        </wps:cNvCnPr>
                        <wps:spPr bwMode="auto">
                          <a:xfrm>
                            <a:off x="3305950" y="2602493"/>
                            <a:ext cx="0" cy="5600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0"/>
                        <wps:cNvCnPr>
                          <a:cxnSpLocks noChangeShapeType="1"/>
                        </wps:cNvCnPr>
                        <wps:spPr bwMode="auto">
                          <a:xfrm>
                            <a:off x="3314742" y="822947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1"/>
                        <wps:cNvCnPr>
                          <a:cxnSpLocks noChangeShapeType="1"/>
                        </wps:cNvCnPr>
                        <wps:spPr bwMode="auto">
                          <a:xfrm flipH="1">
                            <a:off x="3314742" y="8229472"/>
                            <a:ext cx="571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2"/>
                        <wps:cNvCnPr>
                          <a:cxnSpLocks noChangeShapeType="1"/>
                        </wps:cNvCnPr>
                        <wps:spPr bwMode="auto">
                          <a:xfrm flipH="1">
                            <a:off x="3086418" y="2628870"/>
                            <a:ext cx="2283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53"/>
                        <wps:cNvCnPr>
                          <a:cxnSpLocks noChangeShapeType="1"/>
                        </wps:cNvCnPr>
                        <wps:spPr bwMode="auto">
                          <a:xfrm flipH="1">
                            <a:off x="2971447" y="3657452"/>
                            <a:ext cx="343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8" o:spid="_x0000_s1054" editas="canvas" style="position:absolute;left:0;text-align:left;margin-left:0;margin-top:24.85pt;width:465.15pt;height:676.8pt;z-index:-251657216;mso-position-horizontal:center;mso-position-horizontal-relative:page" coordsize="59074,85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">
                <v:shape id="_x0000_s1055" type="#_x0000_t75" style="position:absolute;width:59074;height:85947;visibility:visible;mso-wrap-style:square">
                  <v:fill o:detectmouseclick="t"/>
                  <v:path o:connecttype="none"/>
                </v:shape>
                <v:shape id="Text Box 117" o:spid="_x0000_s1056" type="#_x0000_t202" style="position:absolute;left:28572;width:457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B156E4" w:rsidRDefault="00B156E4" w:rsidP="00407506">
                        <w:pPr>
                          <w:jc w:val="center"/>
                        </w:pPr>
                        <w:r>
                          <w:t>2</w:t>
                        </w:r>
                      </w:p>
                      <w:p w:rsidR="00B156E4" w:rsidRDefault="00B156E4" w:rsidP="00407506"/>
                    </w:txbxContent>
                  </v:textbox>
                </v:shape>
                <v:line id="Line 118" o:spid="_x0000_s1057" style="position:absolute;visibility:visible;mso-wrap-style:square" from="30864,3428" to="308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shape id="Text Box 119" o:spid="_x0000_s1058" type="#_x0000_t202" style="position:absolute;left:7999;top:5717;width:45721;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B156E4" w:rsidRPr="00D83BF9" w:rsidRDefault="00B156E4" w:rsidP="00407506">
                        <w:pPr>
                          <w:jc w:val="both"/>
                          <w:rPr>
                            <w:sz w:val="20"/>
                            <w:szCs w:val="20"/>
                          </w:rPr>
                        </w:pPr>
                        <w:r w:rsidRPr="00D83BF9">
                          <w:rPr>
                            <w:sz w:val="20"/>
                            <w:szCs w:val="20"/>
                          </w:rPr>
                          <w:t xml:space="preserve">Ответственный исполнитель проводит оценку поступивших от заявителя документов </w:t>
                        </w:r>
                        <w:r>
                          <w:rPr>
                            <w:sz w:val="20"/>
                            <w:szCs w:val="20"/>
                          </w:rPr>
                          <w:t>на предмет соответствия</w:t>
                        </w:r>
                        <w:r w:rsidRPr="00D83BF9">
                          <w:rPr>
                            <w:sz w:val="20"/>
                            <w:szCs w:val="20"/>
                          </w:rPr>
                          <w:t xml:space="preserve"> требованиям действующего законодательства</w:t>
                        </w:r>
                      </w:p>
                      <w:p w:rsidR="00B156E4" w:rsidRDefault="00B156E4" w:rsidP="00407506"/>
                    </w:txbxContent>
                  </v:textbox>
                </v:shape>
                <v:shape id="Text Box 120" o:spid="_x0000_s1059" type="#_x0000_t202" style="position:absolute;left:6857;top:22860;width:22857;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B156E4" w:rsidRDefault="00B156E4" w:rsidP="00407506">
                        <w:pPr>
                          <w:jc w:val="both"/>
                        </w:pPr>
                        <w:r>
                          <w:rPr>
                            <w:sz w:val="20"/>
                            <w:szCs w:val="20"/>
                          </w:rPr>
                          <w:t xml:space="preserve">При отсутствии </w:t>
                        </w:r>
                        <w:r w:rsidRPr="00D83BF9">
                          <w:rPr>
                            <w:sz w:val="20"/>
                            <w:szCs w:val="20"/>
                          </w:rPr>
                          <w:t xml:space="preserve">оснований для  отказа  в </w:t>
                        </w:r>
                        <w:r>
                          <w:rPr>
                            <w:sz w:val="20"/>
                            <w:szCs w:val="20"/>
                          </w:rPr>
                          <w:t>переводе помещения от</w:t>
                        </w:r>
                        <w:r w:rsidRPr="00D83BF9">
                          <w:rPr>
                            <w:sz w:val="20"/>
                            <w:szCs w:val="20"/>
                          </w:rPr>
                          <w:t xml:space="preserve">ветственный исполнитель </w:t>
                        </w:r>
                        <w:r>
                          <w:rPr>
                            <w:sz w:val="20"/>
                            <w:szCs w:val="20"/>
                          </w:rPr>
                          <w:t>подготавливает</w:t>
                        </w:r>
                        <w:r w:rsidRPr="00D83BF9">
                          <w:rPr>
                            <w:sz w:val="20"/>
                            <w:szCs w:val="20"/>
                          </w:rPr>
                          <w:t xml:space="preserve"> проект решения о</w:t>
                        </w:r>
                        <w:r>
                          <w:rPr>
                            <w:sz w:val="20"/>
                            <w:szCs w:val="20"/>
                          </w:rPr>
                          <w:t xml:space="preserve"> переводе помещения</w:t>
                        </w:r>
                      </w:p>
                    </w:txbxContent>
                  </v:textbox>
                </v:shape>
                <v:shape id="Text Box 121" o:spid="_x0000_s1060" type="#_x0000_t202" style="position:absolute;top:57146;width:29714;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B156E4" w:rsidRPr="002C377A" w:rsidRDefault="00B156E4" w:rsidP="00407506">
                        <w:pPr>
                          <w:rPr>
                            <w:sz w:val="20"/>
                            <w:szCs w:val="20"/>
                          </w:rPr>
                        </w:pPr>
                        <w:r w:rsidRPr="002C377A">
                          <w:rPr>
                            <w:sz w:val="20"/>
                            <w:szCs w:val="20"/>
                          </w:rPr>
                          <w:t xml:space="preserve">Ответственный исполнитель   направляет (выдает) заявителю </w:t>
                        </w:r>
                        <w:r>
                          <w:rPr>
                            <w:sz w:val="20"/>
                            <w:szCs w:val="20"/>
                          </w:rPr>
                          <w:t xml:space="preserve">уведомление о переводе (об отказе в переводе) помещения  </w:t>
                        </w:r>
                      </w:p>
                    </w:txbxContent>
                  </v:textbox>
                </v:shape>
                <v:shape id="Text Box 122" o:spid="_x0000_s1061" type="#_x0000_t202" style="position:absolute;left:2283;top:16002;width:27439;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B156E4" w:rsidRDefault="00B156E4" w:rsidP="00407506">
                        <w:r w:rsidRPr="00B70729">
                          <w:rPr>
                            <w:sz w:val="20"/>
                            <w:szCs w:val="20"/>
                          </w:rPr>
                          <w:t>Заявителем представлен полный пакет</w:t>
                        </w:r>
                        <w:r>
                          <w:t xml:space="preserve"> </w:t>
                        </w:r>
                        <w:r w:rsidRPr="00B70729">
                          <w:rPr>
                            <w:sz w:val="20"/>
                            <w:szCs w:val="20"/>
                          </w:rPr>
                          <w:t>документо</w:t>
                        </w:r>
                        <w:r>
                          <w:rPr>
                            <w:sz w:val="20"/>
                            <w:szCs w:val="20"/>
                          </w:rPr>
                          <w:t xml:space="preserve">в  </w:t>
                        </w:r>
                      </w:p>
                    </w:txbxContent>
                  </v:textbox>
                </v:shape>
                <v:shape id="Text Box 123" o:spid="_x0000_s1062" type="#_x0000_t202" style="position:absolute;left:37721;top:16002;width:2743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B156E4" w:rsidRPr="00B70729" w:rsidRDefault="00B156E4" w:rsidP="00407506">
                        <w:pPr>
                          <w:rPr>
                            <w:sz w:val="20"/>
                            <w:szCs w:val="20"/>
                          </w:rPr>
                        </w:pPr>
                        <w:r w:rsidRPr="00B70729">
                          <w:rPr>
                            <w:sz w:val="20"/>
                            <w:szCs w:val="20"/>
                          </w:rPr>
                          <w:t>Заявителем представлен не полный пакет документов</w:t>
                        </w:r>
                      </w:p>
                    </w:txbxContent>
                  </v:textbox>
                </v:shape>
                <v:shape id="Text Box 124" o:spid="_x0000_s1063" type="#_x0000_t202" style="position:absolute;left:42288;top:24000;width:2172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B156E4" w:rsidRPr="00B70729" w:rsidRDefault="00B156E4" w:rsidP="00407506">
                        <w:pPr>
                          <w:rPr>
                            <w:sz w:val="20"/>
                            <w:szCs w:val="20"/>
                          </w:rPr>
                        </w:pPr>
                        <w:r w:rsidRPr="00B70729">
                          <w:rPr>
                            <w:sz w:val="20"/>
                            <w:szCs w:val="20"/>
                          </w:rPr>
                          <w:t>Ответственный исполнитель формирует запро</w:t>
                        </w:r>
                        <w:r>
                          <w:rPr>
                            <w:sz w:val="20"/>
                            <w:szCs w:val="20"/>
                          </w:rPr>
                          <w:t>с</w:t>
                        </w:r>
                        <w:r w:rsidRPr="00B70729">
                          <w:rPr>
                            <w:sz w:val="20"/>
                            <w:szCs w:val="20"/>
                          </w:rPr>
                          <w:t>ы в  организации</w:t>
                        </w:r>
                      </w:p>
                    </w:txbxContent>
                  </v:textbox>
                </v:shape>
                <v:shape id="Text Box 125" o:spid="_x0000_s1064" type="#_x0000_t202" style="position:absolute;left:37721;top:33145;width:1028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B156E4" w:rsidRPr="00B70729" w:rsidRDefault="00B156E4" w:rsidP="00407506">
                        <w:pPr>
                          <w:jc w:val="both"/>
                          <w:rPr>
                            <w:sz w:val="20"/>
                            <w:szCs w:val="20"/>
                          </w:rPr>
                        </w:pPr>
                        <w:r>
                          <w:rPr>
                            <w:sz w:val="20"/>
                            <w:szCs w:val="20"/>
                          </w:rPr>
                          <w:t>Необходимые документы поступили</w:t>
                        </w:r>
                      </w:p>
                    </w:txbxContent>
                  </v:textbox>
                </v:shape>
                <v:shape id="Text Box 126" o:spid="_x0000_s1065" type="#_x0000_t202" style="position:absolute;left:51437;top:33145;width:13659;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B156E4" w:rsidRPr="00B70729" w:rsidRDefault="00B156E4" w:rsidP="00407506">
                        <w:pPr>
                          <w:jc w:val="both"/>
                          <w:rPr>
                            <w:sz w:val="20"/>
                            <w:szCs w:val="20"/>
                          </w:rPr>
                        </w:pPr>
                        <w:r w:rsidRPr="00B70729">
                          <w:rPr>
                            <w:sz w:val="20"/>
                            <w:szCs w:val="20"/>
                          </w:rPr>
                          <w:t>Поступил ответ об отсутствии  документа</w:t>
                        </w:r>
                        <w:r>
                          <w:t xml:space="preserve"> </w:t>
                        </w:r>
                        <w:r w:rsidRPr="00B70729">
                          <w:rPr>
                            <w:sz w:val="20"/>
                            <w:szCs w:val="20"/>
                          </w:rPr>
                          <w:t xml:space="preserve">или </w:t>
                        </w:r>
                        <w:r>
                          <w:rPr>
                            <w:sz w:val="20"/>
                            <w:szCs w:val="20"/>
                          </w:rPr>
                          <w:t>инфо</w:t>
                        </w:r>
                        <w:r w:rsidRPr="00B70729">
                          <w:rPr>
                            <w:sz w:val="20"/>
                            <w:szCs w:val="20"/>
                          </w:rPr>
                          <w:t xml:space="preserve">рмации </w:t>
                        </w:r>
                      </w:p>
                    </w:txbxContent>
                  </v:textbox>
                </v:shape>
                <v:shape id="Text Box 127" o:spid="_x0000_s1066" type="#_x0000_t202" style="position:absolute;left:49154;top:44580;width:15991;height:1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B156E4" w:rsidRPr="00B70729" w:rsidRDefault="00B156E4" w:rsidP="00407506">
                        <w:pPr>
                          <w:jc w:val="both"/>
                          <w:rPr>
                            <w:sz w:val="20"/>
                            <w:szCs w:val="20"/>
                          </w:rPr>
                        </w:pPr>
                        <w:r w:rsidRPr="00B70729">
                          <w:rPr>
                            <w:sz w:val="20"/>
                            <w:szCs w:val="20"/>
                          </w:rPr>
                          <w:t>Уведомляет   в  3 дневный срок о</w:t>
                        </w:r>
                        <w:r>
                          <w:t xml:space="preserve"> </w:t>
                        </w:r>
                        <w:r w:rsidRPr="00B70729">
                          <w:rPr>
                            <w:sz w:val="20"/>
                            <w:szCs w:val="20"/>
                          </w:rPr>
                          <w:t>получении такого ответа и предлагает</w:t>
                        </w:r>
                        <w:r>
                          <w:t xml:space="preserve"> </w:t>
                        </w:r>
                        <w:r w:rsidRPr="00B70729">
                          <w:rPr>
                            <w:sz w:val="20"/>
                            <w:szCs w:val="20"/>
                          </w:rPr>
                          <w:t>заявителю представить необходимые</w:t>
                        </w:r>
                        <w:r>
                          <w:t xml:space="preserve"> </w:t>
                        </w:r>
                        <w:r w:rsidRPr="00B70729">
                          <w:rPr>
                            <w:sz w:val="20"/>
                            <w:szCs w:val="20"/>
                          </w:rPr>
                          <w:t>документы</w:t>
                        </w:r>
                      </w:p>
                      <w:p w:rsidR="00B156E4" w:rsidRDefault="00B156E4" w:rsidP="00407506"/>
                    </w:txbxContent>
                  </v:textbox>
                </v:shape>
                <v:shape id="Text Box 128" o:spid="_x0000_s1067" type="#_x0000_t202" style="position:absolute;left:49146;top:59434;width:16055;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B156E4" w:rsidRPr="00AF4487" w:rsidRDefault="00B156E4" w:rsidP="00407506">
                        <w:pPr>
                          <w:jc w:val="both"/>
                          <w:rPr>
                            <w:sz w:val="20"/>
                            <w:szCs w:val="20"/>
                          </w:rPr>
                        </w:pPr>
                        <w:r w:rsidRPr="00AF4487">
                          <w:rPr>
                            <w:sz w:val="20"/>
                            <w:szCs w:val="20"/>
                          </w:rPr>
                          <w:t xml:space="preserve">По истечении 15 дней со дня уведомления заявителя о предоставлении документов проверяет факт их поступления </w:t>
                        </w:r>
                      </w:p>
                    </w:txbxContent>
                  </v:textbox>
                </v:shape>
                <v:shape id="Text Box 129" o:spid="_x0000_s1068" type="#_x0000_t202" style="position:absolute;left:6857;top:33145;width:22857;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B156E4" w:rsidRDefault="00B156E4" w:rsidP="00407506">
                        <w:pPr>
                          <w:jc w:val="both"/>
                        </w:pPr>
                        <w:r>
                          <w:rPr>
                            <w:sz w:val="20"/>
                            <w:szCs w:val="20"/>
                          </w:rPr>
                          <w:t xml:space="preserve">При наличии </w:t>
                        </w:r>
                        <w:r w:rsidRPr="00D83BF9">
                          <w:rPr>
                            <w:sz w:val="20"/>
                            <w:szCs w:val="20"/>
                          </w:rPr>
                          <w:t xml:space="preserve">оснований для  отказа  в </w:t>
                        </w:r>
                        <w:r>
                          <w:rPr>
                            <w:sz w:val="20"/>
                            <w:szCs w:val="20"/>
                          </w:rPr>
                          <w:t>переводе помещения от</w:t>
                        </w:r>
                        <w:r w:rsidRPr="00D83BF9">
                          <w:rPr>
                            <w:sz w:val="20"/>
                            <w:szCs w:val="20"/>
                          </w:rPr>
                          <w:t xml:space="preserve">ветственный исполнитель </w:t>
                        </w:r>
                        <w:r>
                          <w:rPr>
                            <w:sz w:val="20"/>
                            <w:szCs w:val="20"/>
                          </w:rPr>
                          <w:t>подготавливает</w:t>
                        </w:r>
                        <w:r w:rsidRPr="00D83BF9">
                          <w:rPr>
                            <w:sz w:val="20"/>
                            <w:szCs w:val="20"/>
                          </w:rPr>
                          <w:t xml:space="preserve"> проект решения о</w:t>
                        </w:r>
                        <w:r>
                          <w:rPr>
                            <w:sz w:val="20"/>
                            <w:szCs w:val="20"/>
                          </w:rPr>
                          <w:t>б отказе в переводе помещения</w:t>
                        </w:r>
                      </w:p>
                      <w:p w:rsidR="00B156E4" w:rsidRDefault="00B156E4" w:rsidP="00407506"/>
                    </w:txbxContent>
                  </v:textbox>
                </v:shape>
                <v:shape id="Text Box 130" o:spid="_x0000_s1069" type="#_x0000_t202" style="position:absolute;top:44580;width:29714;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B156E4" w:rsidRPr="002C377A" w:rsidRDefault="00B156E4" w:rsidP="00407506">
                        <w:pPr>
                          <w:jc w:val="center"/>
                          <w:rPr>
                            <w:sz w:val="20"/>
                            <w:szCs w:val="20"/>
                          </w:rPr>
                        </w:pPr>
                        <w:r w:rsidRPr="002C377A">
                          <w:rPr>
                            <w:sz w:val="20"/>
                            <w:szCs w:val="20"/>
                          </w:rPr>
                          <w:t>Руководитель подписывает проект решения  о согласовании (об отказе в  согласовании) перепланировки и (или) переустройстве жилого помещения</w:t>
                        </w:r>
                      </w:p>
                      <w:p w:rsidR="00B156E4" w:rsidRDefault="00B156E4" w:rsidP="00407506"/>
                    </w:txbxContent>
                  </v:textbox>
                </v:shape>
                <v:line id="Line 131" o:spid="_x0000_s1070" style="position:absolute;flip:x;visibility:visible;mso-wrap-style:square" from="17148,13714" to="20573,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ghxQAAANwAAAAPAAAAZHJzL2Rvd25yZXYueG1sRI9Pa8JA&#10;EMXvQr/DMgUvQTcql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DqfGghxQAAANwAAAAP&#10;AAAAAAAAAAAAAAAAAAcCAABkcnMvZG93bnJldi54bWxQSwUGAAAAAAMAAwC3AAAA+QIAAAAA&#10;">
                  <v:stroke endarrow="block"/>
                </v:line>
                <v:line id="Line 132" o:spid="_x0000_s1071" style="position:absolute;visibility:visible;mso-wrap-style:square" from="40005,13714" to="4343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133" o:spid="_x0000_s1072" style="position:absolute;visibility:visible;mso-wrap-style:square" from="52579,20571" to="5257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134" o:spid="_x0000_s1073" style="position:absolute;flip:x;visibility:visible;mso-wrap-style:square" from="44579,30857" to="46863,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">
                  <v:stroke endarrow="block"/>
                </v:line>
                <v:line id="Line 135" o:spid="_x0000_s1074" style="position:absolute;visibility:visible;mso-wrap-style:square" from="58295,30857" to="6057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136" o:spid="_x0000_s1075" style="position:absolute;visibility:visible;mso-wrap-style:square" from="58295,41151" to="58295,4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137" o:spid="_x0000_s1076" style="position:absolute;visibility:visible;mso-wrap-style:square" from="58295,56006" to="58295,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138" o:spid="_x0000_s1077" style="position:absolute;visibility:visible;mso-wrap-style:square" from="42288,40003" to="42288,7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139" o:spid="_x0000_s1078" style="position:absolute;visibility:visible;mso-wrap-style:square" from="57153,70868" to="57153,7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shape id="Text Box 140" o:spid="_x0000_s1079" type="#_x0000_t202" style="position:absolute;left:38863;top:77725;width:26290;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B156E4" w:rsidRPr="00D83BF9" w:rsidRDefault="00B156E4" w:rsidP="00407506">
                        <w:pPr>
                          <w:jc w:val="both"/>
                          <w:rPr>
                            <w:sz w:val="20"/>
                            <w:szCs w:val="20"/>
                          </w:rPr>
                        </w:pPr>
                        <w:r w:rsidRPr="00D83BF9">
                          <w:rPr>
                            <w:sz w:val="20"/>
                            <w:szCs w:val="20"/>
                          </w:rPr>
                          <w:t xml:space="preserve">Ответственный исполнитель проводит оценку документов </w:t>
                        </w:r>
                        <w:r>
                          <w:rPr>
                            <w:sz w:val="20"/>
                            <w:szCs w:val="20"/>
                          </w:rPr>
                          <w:t xml:space="preserve">на предмет соответствия требованиям </w:t>
                        </w:r>
                        <w:r w:rsidRPr="00D83BF9">
                          <w:rPr>
                            <w:sz w:val="20"/>
                            <w:szCs w:val="20"/>
                          </w:rPr>
                          <w:t>действующего законодательства</w:t>
                        </w:r>
                      </w:p>
                      <w:p w:rsidR="00B156E4" w:rsidRDefault="00B156E4" w:rsidP="00407506"/>
                    </w:txbxContent>
                  </v:textbox>
                </v:shape>
                <v:line id="Line 141" o:spid="_x0000_s1080" style="position:absolute;visibility:visible;mso-wrap-style:square" from="4574,20571" to="4574,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42" o:spid="_x0000_s1081" style="position:absolute;visibility:visible;mso-wrap-style:square" from="4574,37722" to="6857,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43" o:spid="_x0000_s1082" style="position:absolute;visibility:visible;mso-wrap-style:square" from="4574,26288" to="6857,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44" o:spid="_x0000_s1083" style="position:absolute;visibility:visible;mso-wrap-style:square" from="4574,26288" to="4574,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145" o:spid="_x0000_s1084" style="position:absolute;flip:x;visibility:visible;mso-wrap-style:square" from="2283,28577" to="4574,2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146" o:spid="_x0000_s1085" style="position:absolute;visibility:visible;mso-wrap-style:square" from="2283,28577" to="2283,4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47" o:spid="_x0000_s1086" style="position:absolute;visibility:visible;mso-wrap-style:square" from="11432,53717" to="11432,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48" o:spid="_x0000_s1087" style="position:absolute;visibility:visible;mso-wrap-style:square" from="38863,81154" to="38863,8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149" o:spid="_x0000_s1088" style="position:absolute;visibility:visible;mso-wrap-style:square" from="33059,26024" to="33059,8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150" o:spid="_x0000_s1089" style="position:absolute;visibility:visible;mso-wrap-style:square" from="33147,82294" to="33147,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151" o:spid="_x0000_s1090" style="position:absolute;flip:x;visibility:visible;mso-wrap-style:square" from="33147,82294" to="38863,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152" o:spid="_x0000_s1091" style="position:absolute;flip:x;visibility:visible;mso-wrap-style:square" from="30864,26288" to="33147,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P2xQAAANwAAAAPAAAAZHJzL2Rvd25yZXYueG1sRI9Pa8JA&#10;EMXvQr/DMoKXUDdqk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DHcRP2xQAAANwAAAAP&#10;AAAAAAAAAAAAAAAAAAcCAABkcnMvZG93bnJldi54bWxQSwUGAAAAAAMAAwC3AAAA+QIAAAAA&#10;">
                  <v:stroke endarrow="block"/>
                </v:line>
                <v:line id="Line 153" o:spid="_x0000_s1092" style="position:absolute;flip:x;visibility:visible;mso-wrap-style:square" from="29714,36574" to="33147,3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Zt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">
                  <v:stroke endarrow="block"/>
                </v:line>
                <w10:wrap anchorx="page"/>
              </v:group>
            </w:pict>
          </mc:Fallback>
        </mc:AlternateContent>
      </w: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Default="00407506" w:rsidP="003D154A">
      <w:pPr>
        <w:pStyle w:val="ConsPlusTitle"/>
        <w:widowControl/>
        <w:jc w:val="center"/>
        <w:rPr>
          <w:b w:val="0"/>
          <w:sz w:val="40"/>
        </w:rPr>
      </w:pPr>
    </w:p>
    <w:p w:rsidR="00407506" w:rsidRPr="002C48AD" w:rsidRDefault="00407506" w:rsidP="003D154A">
      <w:pPr>
        <w:pStyle w:val="ConsPlusTitle"/>
        <w:widowControl/>
        <w:jc w:val="center"/>
        <w:rPr>
          <w:b w:val="0"/>
          <w:sz w:val="40"/>
        </w:rPr>
      </w:pPr>
    </w:p>
    <w:sectPr w:rsidR="00407506" w:rsidRPr="002C48AD" w:rsidSect="003D154A">
      <w:pgSz w:w="11906" w:h="16838"/>
      <w:pgMar w:top="902" w:right="902"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E4" w:rsidRDefault="00B156E4" w:rsidP="002020D8">
      <w:r>
        <w:separator/>
      </w:r>
    </w:p>
  </w:endnote>
  <w:endnote w:type="continuationSeparator" w:id="0">
    <w:p w:rsidR="00B156E4" w:rsidRDefault="00B156E4" w:rsidP="0020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E4" w:rsidRDefault="00B156E4" w:rsidP="002020D8">
      <w:r>
        <w:separator/>
      </w:r>
    </w:p>
  </w:footnote>
  <w:footnote w:type="continuationSeparator" w:id="0">
    <w:p w:rsidR="00B156E4" w:rsidRDefault="00B156E4" w:rsidP="00202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03A"/>
    <w:multiLevelType w:val="hybridMultilevel"/>
    <w:tmpl w:val="6AAA87F2"/>
    <w:lvl w:ilvl="0" w:tplc="D138D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4"/>
    <w:rsid w:val="0005040F"/>
    <w:rsid w:val="00050B3F"/>
    <w:rsid w:val="000523E5"/>
    <w:rsid w:val="0005250F"/>
    <w:rsid w:val="00055F80"/>
    <w:rsid w:val="00060D99"/>
    <w:rsid w:val="00086967"/>
    <w:rsid w:val="000911A3"/>
    <w:rsid w:val="000D5C93"/>
    <w:rsid w:val="000F0861"/>
    <w:rsid w:val="00112475"/>
    <w:rsid w:val="001249F4"/>
    <w:rsid w:val="00147159"/>
    <w:rsid w:val="0015591E"/>
    <w:rsid w:val="00164973"/>
    <w:rsid w:val="001652FC"/>
    <w:rsid w:val="00167612"/>
    <w:rsid w:val="001740D3"/>
    <w:rsid w:val="0018507E"/>
    <w:rsid w:val="00191126"/>
    <w:rsid w:val="00193A28"/>
    <w:rsid w:val="001B2204"/>
    <w:rsid w:val="001B7D83"/>
    <w:rsid w:val="001C306F"/>
    <w:rsid w:val="001E48C0"/>
    <w:rsid w:val="001F05C0"/>
    <w:rsid w:val="001F1218"/>
    <w:rsid w:val="002020D8"/>
    <w:rsid w:val="00233CE2"/>
    <w:rsid w:val="00237FA6"/>
    <w:rsid w:val="00242289"/>
    <w:rsid w:val="00247B5D"/>
    <w:rsid w:val="002738EB"/>
    <w:rsid w:val="00277F52"/>
    <w:rsid w:val="002C48AD"/>
    <w:rsid w:val="002E0F39"/>
    <w:rsid w:val="002E30B0"/>
    <w:rsid w:val="002F2214"/>
    <w:rsid w:val="00300FCE"/>
    <w:rsid w:val="00304765"/>
    <w:rsid w:val="00320250"/>
    <w:rsid w:val="003475A0"/>
    <w:rsid w:val="003810A0"/>
    <w:rsid w:val="003B08E3"/>
    <w:rsid w:val="003D154A"/>
    <w:rsid w:val="004012DD"/>
    <w:rsid w:val="00404708"/>
    <w:rsid w:val="00407506"/>
    <w:rsid w:val="00415070"/>
    <w:rsid w:val="0043616E"/>
    <w:rsid w:val="004403A8"/>
    <w:rsid w:val="004662CA"/>
    <w:rsid w:val="004A2F00"/>
    <w:rsid w:val="004B287E"/>
    <w:rsid w:val="004C5F18"/>
    <w:rsid w:val="004D5201"/>
    <w:rsid w:val="004E106A"/>
    <w:rsid w:val="004E7598"/>
    <w:rsid w:val="005006BB"/>
    <w:rsid w:val="00501C1B"/>
    <w:rsid w:val="005212D1"/>
    <w:rsid w:val="0053064D"/>
    <w:rsid w:val="00542EFA"/>
    <w:rsid w:val="005642C5"/>
    <w:rsid w:val="0059037D"/>
    <w:rsid w:val="005D7D3A"/>
    <w:rsid w:val="00617E7A"/>
    <w:rsid w:val="0062736F"/>
    <w:rsid w:val="00641C60"/>
    <w:rsid w:val="006610E8"/>
    <w:rsid w:val="00664069"/>
    <w:rsid w:val="00674078"/>
    <w:rsid w:val="0069278E"/>
    <w:rsid w:val="0069530C"/>
    <w:rsid w:val="006A4D7F"/>
    <w:rsid w:val="006B663C"/>
    <w:rsid w:val="006B7401"/>
    <w:rsid w:val="006F6BCB"/>
    <w:rsid w:val="00727C47"/>
    <w:rsid w:val="00733404"/>
    <w:rsid w:val="00777FFE"/>
    <w:rsid w:val="007A66B4"/>
    <w:rsid w:val="007C3408"/>
    <w:rsid w:val="007C3A12"/>
    <w:rsid w:val="007C4091"/>
    <w:rsid w:val="007C7D6A"/>
    <w:rsid w:val="007E2294"/>
    <w:rsid w:val="007E40FF"/>
    <w:rsid w:val="007E59F9"/>
    <w:rsid w:val="007F7961"/>
    <w:rsid w:val="0080578F"/>
    <w:rsid w:val="00821ECE"/>
    <w:rsid w:val="0082231A"/>
    <w:rsid w:val="0082417C"/>
    <w:rsid w:val="0085517D"/>
    <w:rsid w:val="0086321A"/>
    <w:rsid w:val="00864004"/>
    <w:rsid w:val="00873E63"/>
    <w:rsid w:val="008759C1"/>
    <w:rsid w:val="008816B0"/>
    <w:rsid w:val="008A2D7D"/>
    <w:rsid w:val="008B1711"/>
    <w:rsid w:val="008B5D06"/>
    <w:rsid w:val="008C3137"/>
    <w:rsid w:val="009056A2"/>
    <w:rsid w:val="009348EE"/>
    <w:rsid w:val="009659A4"/>
    <w:rsid w:val="009671FF"/>
    <w:rsid w:val="00975628"/>
    <w:rsid w:val="00995CA4"/>
    <w:rsid w:val="009A2AC9"/>
    <w:rsid w:val="009B0897"/>
    <w:rsid w:val="009E3A1A"/>
    <w:rsid w:val="009E4E97"/>
    <w:rsid w:val="009F0A2D"/>
    <w:rsid w:val="009F474B"/>
    <w:rsid w:val="00A01B09"/>
    <w:rsid w:val="00A2385F"/>
    <w:rsid w:val="00A45685"/>
    <w:rsid w:val="00AA46AD"/>
    <w:rsid w:val="00AF046C"/>
    <w:rsid w:val="00AF0D23"/>
    <w:rsid w:val="00B07E72"/>
    <w:rsid w:val="00B128FE"/>
    <w:rsid w:val="00B156E4"/>
    <w:rsid w:val="00B30765"/>
    <w:rsid w:val="00B37A2C"/>
    <w:rsid w:val="00B42272"/>
    <w:rsid w:val="00B45C75"/>
    <w:rsid w:val="00B54F82"/>
    <w:rsid w:val="00BA649B"/>
    <w:rsid w:val="00BC29EC"/>
    <w:rsid w:val="00C13F86"/>
    <w:rsid w:val="00C15D9B"/>
    <w:rsid w:val="00C2248C"/>
    <w:rsid w:val="00C34EDD"/>
    <w:rsid w:val="00C85293"/>
    <w:rsid w:val="00C90953"/>
    <w:rsid w:val="00C91926"/>
    <w:rsid w:val="00CA0D32"/>
    <w:rsid w:val="00CA1D0E"/>
    <w:rsid w:val="00CF00F2"/>
    <w:rsid w:val="00D44F8F"/>
    <w:rsid w:val="00DA34A2"/>
    <w:rsid w:val="00DB0CBA"/>
    <w:rsid w:val="00DC0C9E"/>
    <w:rsid w:val="00DD74AE"/>
    <w:rsid w:val="00DD7978"/>
    <w:rsid w:val="00DF5BF3"/>
    <w:rsid w:val="00DF701B"/>
    <w:rsid w:val="00E01AA0"/>
    <w:rsid w:val="00E02062"/>
    <w:rsid w:val="00E1369D"/>
    <w:rsid w:val="00E50049"/>
    <w:rsid w:val="00E57B72"/>
    <w:rsid w:val="00E70321"/>
    <w:rsid w:val="00EA7D9E"/>
    <w:rsid w:val="00ED3E8C"/>
    <w:rsid w:val="00EE03E5"/>
    <w:rsid w:val="00F02CB4"/>
    <w:rsid w:val="00F112CF"/>
    <w:rsid w:val="00F11C16"/>
    <w:rsid w:val="00F17DD0"/>
    <w:rsid w:val="00F26DE4"/>
    <w:rsid w:val="00F55AFC"/>
    <w:rsid w:val="00F578C7"/>
    <w:rsid w:val="00F72A20"/>
    <w:rsid w:val="00F92429"/>
    <w:rsid w:val="00FA30BE"/>
    <w:rsid w:val="00FB7258"/>
    <w:rsid w:val="00FE3899"/>
    <w:rsid w:val="00FE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678A"/>
  <w15:chartTrackingRefBased/>
  <w15:docId w15:val="{C977504F-E5B4-4848-B12A-B9C87DD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77F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701B"/>
    <w:rPr>
      <w:color w:val="0000FF"/>
      <w:u w:val="single"/>
    </w:rPr>
  </w:style>
  <w:style w:type="paragraph" w:styleId="2">
    <w:name w:val="Body Text 2"/>
    <w:basedOn w:val="a"/>
    <w:link w:val="20"/>
    <w:rsid w:val="00FE5305"/>
    <w:pPr>
      <w:spacing w:after="120" w:line="480" w:lineRule="auto"/>
    </w:pPr>
    <w:rPr>
      <w:sz w:val="20"/>
      <w:szCs w:val="20"/>
    </w:rPr>
  </w:style>
  <w:style w:type="character" w:customStyle="1" w:styleId="20">
    <w:name w:val="Основной текст 2 Знак"/>
    <w:basedOn w:val="a0"/>
    <w:link w:val="2"/>
    <w:rsid w:val="00FE5305"/>
    <w:rPr>
      <w:rFonts w:ascii="Times New Roman" w:eastAsia="Times New Roman" w:hAnsi="Times New Roman" w:cs="Times New Roman"/>
      <w:sz w:val="20"/>
      <w:szCs w:val="20"/>
      <w:lang w:eastAsia="ru-RU"/>
    </w:rPr>
  </w:style>
  <w:style w:type="paragraph" w:styleId="a4">
    <w:name w:val="Body Text Indent"/>
    <w:basedOn w:val="a"/>
    <w:link w:val="a5"/>
    <w:rsid w:val="00FE5305"/>
    <w:pPr>
      <w:spacing w:after="120"/>
      <w:ind w:left="283"/>
    </w:pPr>
  </w:style>
  <w:style w:type="character" w:customStyle="1" w:styleId="a5">
    <w:name w:val="Основной текст с отступом Знак"/>
    <w:basedOn w:val="a0"/>
    <w:link w:val="a4"/>
    <w:rsid w:val="00FE5305"/>
    <w:rPr>
      <w:rFonts w:ascii="Times New Roman" w:eastAsia="Times New Roman" w:hAnsi="Times New Roman" w:cs="Times New Roman"/>
      <w:sz w:val="24"/>
      <w:szCs w:val="24"/>
      <w:lang w:eastAsia="ru-RU"/>
    </w:rPr>
  </w:style>
  <w:style w:type="paragraph" w:customStyle="1" w:styleId="ConsPlusNormal">
    <w:name w:val="ConsPlusNormal"/>
    <w:rsid w:val="007C3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2020D8"/>
    <w:rPr>
      <w:sz w:val="20"/>
      <w:szCs w:val="20"/>
    </w:rPr>
  </w:style>
  <w:style w:type="character" w:customStyle="1" w:styleId="a7">
    <w:name w:val="Текст сноски Знак"/>
    <w:basedOn w:val="a0"/>
    <w:link w:val="a6"/>
    <w:rsid w:val="002020D8"/>
    <w:rPr>
      <w:rFonts w:ascii="Times New Roman" w:eastAsia="Times New Roman" w:hAnsi="Times New Roman" w:cs="Times New Roman"/>
      <w:sz w:val="20"/>
      <w:szCs w:val="20"/>
      <w:lang w:eastAsia="ru-RU"/>
    </w:rPr>
  </w:style>
  <w:style w:type="character" w:styleId="a8">
    <w:name w:val="footnote reference"/>
    <w:rsid w:val="002020D8"/>
    <w:rPr>
      <w:vertAlign w:val="superscript"/>
    </w:rPr>
  </w:style>
  <w:style w:type="paragraph" w:styleId="a9">
    <w:name w:val="header"/>
    <w:basedOn w:val="a"/>
    <w:link w:val="aa"/>
    <w:uiPriority w:val="99"/>
    <w:unhideWhenUsed/>
    <w:rsid w:val="006B663C"/>
    <w:pPr>
      <w:tabs>
        <w:tab w:val="center" w:pos="4677"/>
        <w:tab w:val="right" w:pos="9355"/>
      </w:tabs>
    </w:pPr>
  </w:style>
  <w:style w:type="character" w:customStyle="1" w:styleId="aa">
    <w:name w:val="Верхний колонтитул Знак"/>
    <w:basedOn w:val="a0"/>
    <w:link w:val="a9"/>
    <w:uiPriority w:val="99"/>
    <w:rsid w:val="006B663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663C"/>
    <w:pPr>
      <w:tabs>
        <w:tab w:val="center" w:pos="4677"/>
        <w:tab w:val="right" w:pos="9355"/>
      </w:tabs>
    </w:pPr>
  </w:style>
  <w:style w:type="character" w:customStyle="1" w:styleId="ac">
    <w:name w:val="Нижний колонтитул Знак"/>
    <w:basedOn w:val="a0"/>
    <w:link w:val="ab"/>
    <w:uiPriority w:val="99"/>
    <w:rsid w:val="006B663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77F52"/>
    <w:rPr>
      <w:rFonts w:ascii="Arial" w:eastAsia="Times New Roman" w:hAnsi="Arial" w:cs="Arial"/>
      <w:b/>
      <w:bCs/>
      <w:sz w:val="26"/>
      <w:szCs w:val="26"/>
      <w:lang w:eastAsia="ru-RU"/>
    </w:rPr>
  </w:style>
  <w:style w:type="paragraph" w:styleId="ad">
    <w:name w:val="Body Text"/>
    <w:aliases w:val="бпОсновной текст,Body Text Char,body text,Основной текст1"/>
    <w:basedOn w:val="a"/>
    <w:link w:val="ae"/>
    <w:rsid w:val="008A2D7D"/>
    <w:pPr>
      <w:spacing w:after="120"/>
    </w:pPr>
    <w:rPr>
      <w:lang w:val="en-US" w:eastAsia="en-US"/>
    </w:rPr>
  </w:style>
  <w:style w:type="character" w:customStyle="1" w:styleId="ae">
    <w:name w:val="Основной текст Знак"/>
    <w:aliases w:val="бпОсновной текст Знак,Body Text Char Знак,body text Знак,Основной текст1 Знак"/>
    <w:basedOn w:val="a0"/>
    <w:link w:val="ad"/>
    <w:rsid w:val="008A2D7D"/>
    <w:rPr>
      <w:rFonts w:ascii="Times New Roman" w:eastAsia="Times New Roman" w:hAnsi="Times New Roman" w:cs="Times New Roman"/>
      <w:sz w:val="24"/>
      <w:szCs w:val="24"/>
      <w:lang w:val="en-US"/>
    </w:rPr>
  </w:style>
  <w:style w:type="paragraph" w:customStyle="1" w:styleId="ConsPlusTitle">
    <w:name w:val="ConsPlusTitle"/>
    <w:rsid w:val="008A2D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E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82417C"/>
    <w:rPr>
      <w:rFonts w:ascii="Segoe UI" w:hAnsi="Segoe UI" w:cs="Segoe UI"/>
      <w:sz w:val="18"/>
      <w:szCs w:val="18"/>
    </w:rPr>
  </w:style>
  <w:style w:type="character" w:customStyle="1" w:styleId="af0">
    <w:name w:val="Текст выноски Знак"/>
    <w:basedOn w:val="a0"/>
    <w:link w:val="af"/>
    <w:uiPriority w:val="99"/>
    <w:semiHidden/>
    <w:rsid w:val="0082417C"/>
    <w:rPr>
      <w:rFonts w:ascii="Segoe UI" w:eastAsia="Times New Roman" w:hAnsi="Segoe UI" w:cs="Segoe UI"/>
      <w:sz w:val="18"/>
      <w:szCs w:val="18"/>
      <w:lang w:eastAsia="ru-RU"/>
    </w:rPr>
  </w:style>
  <w:style w:type="paragraph" w:styleId="af1">
    <w:name w:val="List Paragraph"/>
    <w:basedOn w:val="a"/>
    <w:uiPriority w:val="34"/>
    <w:qFormat/>
    <w:rsid w:val="0040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AA591B12AF5010C4D2D07D31D5AFF0E545BC1D142CF0BAF2809D9kFD5H"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3" Type="http://schemas.openxmlformats.org/officeDocument/2006/relationships/styles" Target="styles.xml"/><Relationship Id="rId21" Type="http://schemas.openxmlformats.org/officeDocument/2006/relationships/hyperlink" Target="consultantplus://offline/ref=A6F44A4D793E2BB7AA8E4FCC24A6AC3320BFCDBB5D9F863F0D4F2ECB86BDEEA90A0BA8EDC650B001Q6NDE" TargetMode="Externa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A6F44A4D793E2BB7AA8E4FCC24A6AC3320BFCDBB5D9F863F0D4F2ECB86BDEEA90A0BA8EDC650B00EQ6N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66A9554D9E4D6B5056E6B79CCFBEB0753387F45A5E38E0BB31CA09C232DFD91C167D258e1IFU"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theme" Target="theme/theme1.xml"/><Relationship Id="rId10" Type="http://schemas.openxmlformats.org/officeDocument/2006/relationships/hyperlink" Target="consultantplus://offline/ref=88BEA268AA8118ABF5D16221220E5755AD4588D8D82B9FF0D9AD21A7E89942AB31E7B7594317FF00u3C" TargetMode="External"/><Relationship Id="rId19" Type="http://schemas.openxmlformats.org/officeDocument/2006/relationships/hyperlink" Target="consultantplus://offline/ref=BAD191ED144FF2DDEF61707B69526670CE4B77A40CD36EB28B3C390D0CCAB4B5011F68BD0C8AC42BQEyEI" TargetMode="External"/><Relationship Id="rId4" Type="http://schemas.openxmlformats.org/officeDocument/2006/relationships/settings" Target="settings.xml"/><Relationship Id="rId9" Type="http://schemas.openxmlformats.org/officeDocument/2006/relationships/hyperlink" Target="consultantplus://offline/ref=8C0AA591B12AF5010C4D2D07D31D5AFF0E545BC1D142CF0BAF2809D9kFD5H" TargetMode="External"/><Relationship Id="rId14" Type="http://schemas.openxmlformats.org/officeDocument/2006/relationships/hyperlink" Target="consultantplus://offline/ref=F8D66A9554D9E4D6B5056E6B79CCFBEB0753387F45A5E38E0BB31CA09C232DFD91C167D15C1B953Be1IB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E63B-2B9B-4350-8D73-026629A4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19</Pages>
  <Words>9997</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Arhitektor</cp:lastModifiedBy>
  <cp:revision>28</cp:revision>
  <cp:lastPrinted>2019-04-26T05:01:00Z</cp:lastPrinted>
  <dcterms:created xsi:type="dcterms:W3CDTF">2018-02-08T02:16:00Z</dcterms:created>
  <dcterms:modified xsi:type="dcterms:W3CDTF">2019-05-16T09:03:00Z</dcterms:modified>
</cp:coreProperties>
</file>